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b/>
          <w:b/>
          <w:color w:val="548DD4"/>
          <w:sz w:val="32"/>
        </w:rPr>
      </w:pPr>
      <w:r>
        <w:rPr>
          <w:rFonts w:cs="Times New Roman" w:ascii="Times New Roman" w:hAnsi="Times New Roman"/>
          <w:b/>
          <w:color w:val="548DD4"/>
          <w:sz w:val="32"/>
        </w:rPr>
        <w:t>Изначально Вышестоящий Дом Изначально Вышестоящего Отца</w:t>
      </w:r>
    </w:p>
    <w:p>
      <w:pPr>
        <w:pStyle w:val="Normal"/>
        <w:jc w:val="center"/>
        <w:rPr>
          <w:rFonts w:ascii="Times New Roman" w:hAnsi="Times New Roman" w:cs="Times New Roman"/>
          <w:b/>
          <w:b/>
          <w:color w:val="2C51AF"/>
          <w:sz w:val="30"/>
        </w:rPr>
      </w:pPr>
      <w:r>
        <w:rPr>
          <w:rFonts w:cs="Times New Roman" w:ascii="Times New Roman" w:hAnsi="Times New Roman"/>
          <w:b/>
          <w:color w:val="2C51AF"/>
          <w:sz w:val="30"/>
        </w:rPr>
        <w:t>Подразделение ИВДИВО Москва, союзное государство Россия Беларусь</w:t>
      </w:r>
    </w:p>
    <w:p>
      <w:pPr>
        <w:pStyle w:val="Normal"/>
        <w:jc w:val="center"/>
        <w:rPr>
          <w:rFonts w:ascii="Times New Roman" w:hAnsi="Times New Roman" w:cs="Times New Roman"/>
          <w:b/>
          <w:b/>
          <w:color w:val="223E86"/>
          <w:sz w:val="36"/>
        </w:rPr>
      </w:pPr>
      <w:r>
        <w:rPr>
          <w:rFonts w:cs="Times New Roman" w:ascii="Times New Roman" w:hAnsi="Times New Roman"/>
          <w:b/>
          <w:color w:val="223E86"/>
          <w:sz w:val="36"/>
        </w:rPr>
        <w:t>Совет Изначально Вышестоящего Отца</w:t>
      </w:r>
    </w:p>
    <w:p>
      <w:pPr>
        <w:pStyle w:val="Normal"/>
        <w:jc w:val="center"/>
        <w:rPr>
          <w:rFonts w:ascii="Times New Roman" w:hAnsi="Times New Roman" w:cs="Times New Roman"/>
          <w:b/>
          <w:b/>
          <w:color w:val="101010"/>
          <w:sz w:val="28"/>
        </w:rPr>
      </w:pPr>
      <w:r>
        <w:rPr>
          <w:rFonts w:cs="Times New Roman" w:ascii="Times New Roman" w:hAnsi="Times New Roman"/>
          <w:b/>
          <w:color w:val="101010"/>
          <w:sz w:val="28"/>
        </w:rPr>
        <w:t>Протокол Совета от 21.01.2026</w:t>
      </w:r>
    </w:p>
    <w:p>
      <w:pPr>
        <w:pStyle w:val="Normal"/>
        <w:jc w:val="right"/>
        <w:rPr>
          <w:rFonts w:ascii="Times New Roman" w:hAnsi="Times New Roman"/>
          <w:color w:val="C9211E"/>
        </w:rPr>
      </w:pPr>
      <w:r>
        <w:rPr>
          <w:rFonts w:ascii="Times New Roman" w:hAnsi="Times New Roman"/>
          <w:color w:val="C9211E"/>
        </w:rPr>
        <w:t>Утв. А ИВО ИВДИВО-М КМ ИВАС КХ 31012026</w:t>
      </w:r>
    </w:p>
    <w:p>
      <w:pPr>
        <w:pStyle w:val="Normal"/>
        <w:rPr/>
      </w:pPr>
      <w:r>
        <w:rPr>
          <w:rFonts w:cs="Times New Roman" w:ascii="Times New Roman" w:hAnsi="Times New Roman"/>
          <w:color w:val="000000"/>
          <w:sz w:val="24"/>
        </w:rPr>
        <w:t>Присутствовали 57 Аватаров ИВО:</w:t>
      </w:r>
    </w:p>
    <w:p>
      <w:pPr>
        <w:pStyle w:val="ListParagraph"/>
        <w:numPr>
          <w:ilvl w:val="0"/>
          <w:numId w:val="2"/>
        </w:numPr>
        <w:ind w:left="720" w:right="0" w:hanging="360"/>
        <w:rPr>
          <w:rFonts w:ascii="Times New Roman" w:hAnsi="Times New Roman" w:cs="Times New Roman"/>
          <w:color w:val="000000"/>
          <w:sz w:val="24"/>
        </w:rPr>
      </w:pPr>
      <w:r>
        <w:rPr>
          <w:rFonts w:cs="Times New Roman" w:ascii="Times New Roman" w:hAnsi="Times New Roman"/>
          <w:color w:val="000000"/>
          <w:sz w:val="24"/>
        </w:rPr>
        <w:t>Кира Майтрис</w:t>
      </w:r>
    </w:p>
    <w:p>
      <w:pPr>
        <w:pStyle w:val="ListParagraph"/>
        <w:numPr>
          <w:ilvl w:val="0"/>
          <w:numId w:val="2"/>
        </w:numPr>
        <w:ind w:left="720" w:right="0" w:hanging="360"/>
        <w:rPr>
          <w:rFonts w:ascii="Times New Roman" w:hAnsi="Times New Roman" w:cs="Times New Roman"/>
          <w:color w:val="000000"/>
          <w:sz w:val="24"/>
        </w:rPr>
      </w:pPr>
      <w:r>
        <w:rPr>
          <w:rFonts w:cs="Times New Roman" w:ascii="Times New Roman" w:hAnsi="Times New Roman"/>
          <w:color w:val="000000"/>
          <w:sz w:val="24"/>
        </w:rPr>
        <w:t>Бирюкова Евгения</w:t>
      </w:r>
    </w:p>
    <w:p>
      <w:pPr>
        <w:pStyle w:val="ListParagraph"/>
        <w:numPr>
          <w:ilvl w:val="0"/>
          <w:numId w:val="2"/>
        </w:numPr>
        <w:ind w:left="720" w:right="0" w:hanging="360"/>
        <w:rPr>
          <w:rFonts w:ascii="Times New Roman" w:hAnsi="Times New Roman" w:cs="Times New Roman"/>
          <w:color w:val="000000"/>
          <w:sz w:val="24"/>
        </w:rPr>
      </w:pPr>
      <w:r>
        <w:rPr>
          <w:rFonts w:cs="Times New Roman" w:ascii="Times New Roman" w:hAnsi="Times New Roman"/>
          <w:color w:val="000000"/>
          <w:sz w:val="24"/>
        </w:rPr>
        <w:t>Кокина Алина</w:t>
      </w:r>
    </w:p>
    <w:p>
      <w:pPr>
        <w:pStyle w:val="ListParagraph"/>
        <w:numPr>
          <w:ilvl w:val="0"/>
          <w:numId w:val="2"/>
        </w:numPr>
        <w:ind w:left="720" w:right="0" w:hanging="360"/>
        <w:rPr>
          <w:rFonts w:ascii="Times New Roman" w:hAnsi="Times New Roman" w:cs="Times New Roman"/>
          <w:color w:val="000000"/>
          <w:sz w:val="24"/>
        </w:rPr>
      </w:pPr>
      <w:r>
        <w:rPr>
          <w:rFonts w:cs="Times New Roman" w:ascii="Times New Roman" w:hAnsi="Times New Roman"/>
          <w:color w:val="000000"/>
          <w:sz w:val="24"/>
        </w:rPr>
        <w:t>Рязанцева Дарья</w:t>
      </w:r>
    </w:p>
    <w:p>
      <w:pPr>
        <w:pStyle w:val="ListParagraph"/>
        <w:numPr>
          <w:ilvl w:val="0"/>
          <w:numId w:val="2"/>
        </w:numPr>
        <w:ind w:left="720" w:right="0" w:hanging="360"/>
        <w:rPr>
          <w:rFonts w:ascii="Times New Roman" w:hAnsi="Times New Roman" w:cs="Times New Roman"/>
          <w:color w:val="000000"/>
          <w:sz w:val="24"/>
        </w:rPr>
      </w:pPr>
      <w:r>
        <w:rPr>
          <w:rFonts w:cs="Times New Roman" w:ascii="Times New Roman" w:hAnsi="Times New Roman"/>
          <w:color w:val="000000"/>
          <w:sz w:val="24"/>
        </w:rPr>
        <w:t>Барышева Лариса</w:t>
      </w:r>
    </w:p>
    <w:p>
      <w:pPr>
        <w:pStyle w:val="ListParagraph"/>
        <w:numPr>
          <w:ilvl w:val="0"/>
          <w:numId w:val="2"/>
        </w:numPr>
        <w:ind w:left="720" w:right="0" w:hanging="360"/>
        <w:rPr>
          <w:rFonts w:ascii="Times New Roman" w:hAnsi="Times New Roman" w:cs="Times New Roman"/>
          <w:color w:val="000000"/>
          <w:sz w:val="24"/>
        </w:rPr>
      </w:pPr>
      <w:r>
        <w:rPr>
          <w:rFonts w:cs="Times New Roman" w:ascii="Times New Roman" w:hAnsi="Times New Roman"/>
          <w:color w:val="000000"/>
          <w:sz w:val="24"/>
        </w:rPr>
        <w:t>Наделяев Борис</w:t>
      </w:r>
    </w:p>
    <w:p>
      <w:pPr>
        <w:pStyle w:val="ListParagraph"/>
        <w:numPr>
          <w:ilvl w:val="0"/>
          <w:numId w:val="2"/>
        </w:numPr>
        <w:ind w:left="720" w:right="0" w:hanging="360"/>
        <w:rPr>
          <w:rFonts w:ascii="Times New Roman" w:hAnsi="Times New Roman" w:cs="Times New Roman"/>
          <w:color w:val="000000"/>
          <w:sz w:val="24"/>
        </w:rPr>
      </w:pPr>
      <w:r>
        <w:rPr>
          <w:rFonts w:cs="Times New Roman" w:ascii="Times New Roman" w:hAnsi="Times New Roman"/>
          <w:color w:val="000000"/>
          <w:sz w:val="24"/>
        </w:rPr>
        <w:t>Рой Наталья</w:t>
      </w:r>
    </w:p>
    <w:p>
      <w:pPr>
        <w:pStyle w:val="ListParagraph"/>
        <w:numPr>
          <w:ilvl w:val="0"/>
          <w:numId w:val="2"/>
        </w:numPr>
        <w:ind w:left="720" w:right="0" w:hanging="360"/>
        <w:rPr>
          <w:rFonts w:ascii="Times New Roman" w:hAnsi="Times New Roman" w:cs="Times New Roman"/>
          <w:color w:val="000000"/>
          <w:sz w:val="24"/>
        </w:rPr>
      </w:pPr>
      <w:r>
        <w:rPr>
          <w:rFonts w:cs="Times New Roman" w:ascii="Times New Roman" w:hAnsi="Times New Roman"/>
          <w:color w:val="000000"/>
          <w:sz w:val="24"/>
        </w:rPr>
        <w:t>Казарова Алёна</w:t>
      </w:r>
    </w:p>
    <w:p>
      <w:pPr>
        <w:pStyle w:val="ListParagraph"/>
        <w:numPr>
          <w:ilvl w:val="0"/>
          <w:numId w:val="2"/>
        </w:numPr>
        <w:ind w:left="720" w:right="0" w:hanging="360"/>
        <w:rPr>
          <w:rFonts w:ascii="Times New Roman" w:hAnsi="Times New Roman" w:cs="Times New Roman"/>
          <w:color w:val="000000"/>
          <w:sz w:val="24"/>
        </w:rPr>
      </w:pPr>
      <w:r>
        <w:rPr>
          <w:rFonts w:cs="Times New Roman" w:ascii="Times New Roman" w:hAnsi="Times New Roman"/>
          <w:color w:val="000000"/>
          <w:sz w:val="24"/>
        </w:rPr>
        <w:t>Аспектная Лариса</w:t>
      </w:r>
    </w:p>
    <w:p>
      <w:pPr>
        <w:pStyle w:val="ListParagraph"/>
        <w:numPr>
          <w:ilvl w:val="0"/>
          <w:numId w:val="2"/>
        </w:numPr>
        <w:ind w:left="720" w:right="0" w:hanging="360"/>
        <w:rPr>
          <w:rFonts w:ascii="Times New Roman" w:hAnsi="Times New Roman" w:cs="Times New Roman"/>
          <w:color w:val="000000"/>
          <w:sz w:val="24"/>
        </w:rPr>
      </w:pPr>
      <w:r>
        <w:rPr>
          <w:rFonts w:cs="Times New Roman" w:ascii="Times New Roman" w:hAnsi="Times New Roman"/>
          <w:color w:val="000000"/>
          <w:sz w:val="24"/>
        </w:rPr>
        <w:t>Кишиневский Сергей</w:t>
      </w:r>
    </w:p>
    <w:p>
      <w:pPr>
        <w:pStyle w:val="ListParagraph"/>
        <w:numPr>
          <w:ilvl w:val="0"/>
          <w:numId w:val="2"/>
        </w:numPr>
        <w:ind w:left="720" w:right="0" w:hanging="360"/>
        <w:rPr>
          <w:rFonts w:ascii="Times New Roman" w:hAnsi="Times New Roman" w:cs="Times New Roman"/>
          <w:color w:val="000000"/>
          <w:sz w:val="24"/>
        </w:rPr>
      </w:pPr>
      <w:r>
        <w:rPr>
          <w:rFonts w:cs="Times New Roman" w:ascii="Times New Roman" w:hAnsi="Times New Roman"/>
          <w:color w:val="000000"/>
          <w:sz w:val="24"/>
        </w:rPr>
        <w:t>Корнев Василий</w:t>
      </w:r>
    </w:p>
    <w:p>
      <w:pPr>
        <w:pStyle w:val="ListParagraph"/>
        <w:numPr>
          <w:ilvl w:val="0"/>
          <w:numId w:val="2"/>
        </w:numPr>
        <w:ind w:left="720" w:right="0" w:hanging="360"/>
        <w:rPr>
          <w:rFonts w:ascii="Times New Roman" w:hAnsi="Times New Roman" w:cs="Times New Roman"/>
          <w:color w:val="000000"/>
          <w:sz w:val="24"/>
        </w:rPr>
      </w:pPr>
      <w:r>
        <w:rPr>
          <w:rFonts w:cs="Times New Roman" w:ascii="Times New Roman" w:hAnsi="Times New Roman"/>
          <w:color w:val="000000"/>
          <w:sz w:val="24"/>
        </w:rPr>
        <w:t>Кишиневская Вера</w:t>
      </w:r>
    </w:p>
    <w:p>
      <w:pPr>
        <w:pStyle w:val="ListParagraph"/>
        <w:numPr>
          <w:ilvl w:val="0"/>
          <w:numId w:val="2"/>
        </w:numPr>
        <w:ind w:left="720" w:right="0" w:hanging="360"/>
        <w:rPr>
          <w:rFonts w:ascii="Times New Roman" w:hAnsi="Times New Roman" w:cs="Times New Roman"/>
          <w:color w:val="000000"/>
          <w:sz w:val="24"/>
        </w:rPr>
      </w:pPr>
      <w:r>
        <w:rPr>
          <w:rFonts w:cs="Times New Roman" w:ascii="Times New Roman" w:hAnsi="Times New Roman"/>
          <w:color w:val="000000"/>
          <w:sz w:val="24"/>
        </w:rPr>
        <w:t>Бирюкова Марина</w:t>
      </w:r>
    </w:p>
    <w:p>
      <w:pPr>
        <w:pStyle w:val="ListParagraph"/>
        <w:numPr>
          <w:ilvl w:val="0"/>
          <w:numId w:val="2"/>
        </w:numPr>
        <w:ind w:left="720" w:right="0" w:hanging="360"/>
        <w:rPr>
          <w:rFonts w:ascii="Times New Roman" w:hAnsi="Times New Roman" w:cs="Times New Roman"/>
          <w:color w:val="000000"/>
          <w:sz w:val="24"/>
        </w:rPr>
      </w:pPr>
      <w:r>
        <w:rPr>
          <w:rFonts w:cs="Times New Roman" w:ascii="Times New Roman" w:hAnsi="Times New Roman"/>
          <w:color w:val="000000"/>
          <w:sz w:val="24"/>
        </w:rPr>
        <w:t>Андроновская Елена</w:t>
      </w:r>
    </w:p>
    <w:p>
      <w:pPr>
        <w:pStyle w:val="ListParagraph"/>
        <w:numPr>
          <w:ilvl w:val="0"/>
          <w:numId w:val="2"/>
        </w:numPr>
        <w:ind w:left="720" w:right="0" w:hanging="360"/>
        <w:rPr>
          <w:rFonts w:ascii="Times New Roman" w:hAnsi="Times New Roman" w:cs="Times New Roman"/>
          <w:color w:val="000000"/>
          <w:sz w:val="24"/>
        </w:rPr>
      </w:pPr>
      <w:r>
        <w:rPr>
          <w:rFonts w:cs="Times New Roman" w:ascii="Times New Roman" w:hAnsi="Times New Roman"/>
          <w:color w:val="000000"/>
          <w:sz w:val="24"/>
        </w:rPr>
        <w:t>Гафурова Ирина</w:t>
      </w:r>
    </w:p>
    <w:p>
      <w:pPr>
        <w:pStyle w:val="ListParagraph"/>
        <w:numPr>
          <w:ilvl w:val="0"/>
          <w:numId w:val="2"/>
        </w:numPr>
        <w:ind w:left="720" w:right="0" w:hanging="360"/>
        <w:rPr>
          <w:rFonts w:ascii="Times New Roman" w:hAnsi="Times New Roman" w:cs="Times New Roman"/>
          <w:color w:val="000000"/>
          <w:sz w:val="24"/>
        </w:rPr>
      </w:pPr>
      <w:r>
        <w:rPr>
          <w:rFonts w:cs="Times New Roman" w:ascii="Times New Roman" w:hAnsi="Times New Roman"/>
          <w:color w:val="000000"/>
          <w:sz w:val="24"/>
        </w:rPr>
        <w:t>Полякова Татьяна</w:t>
      </w:r>
    </w:p>
    <w:p>
      <w:pPr>
        <w:pStyle w:val="ListParagraph"/>
        <w:numPr>
          <w:ilvl w:val="0"/>
          <w:numId w:val="2"/>
        </w:numPr>
        <w:ind w:left="720" w:right="0" w:hanging="360"/>
        <w:rPr>
          <w:rFonts w:ascii="Times New Roman" w:hAnsi="Times New Roman" w:cs="Times New Roman"/>
          <w:color w:val="000000"/>
          <w:sz w:val="24"/>
        </w:rPr>
      </w:pPr>
      <w:r>
        <w:rPr>
          <w:rFonts w:cs="Times New Roman" w:ascii="Times New Roman" w:hAnsi="Times New Roman"/>
          <w:color w:val="000000"/>
          <w:sz w:val="24"/>
        </w:rPr>
        <w:t>Захарина Ольга</w:t>
      </w:r>
    </w:p>
    <w:p>
      <w:pPr>
        <w:pStyle w:val="ListParagraph"/>
        <w:numPr>
          <w:ilvl w:val="0"/>
          <w:numId w:val="2"/>
        </w:numPr>
        <w:ind w:left="720" w:right="0" w:hanging="360"/>
        <w:rPr>
          <w:rFonts w:ascii="Times New Roman" w:hAnsi="Times New Roman" w:cs="Times New Roman"/>
          <w:color w:val="000000"/>
          <w:sz w:val="24"/>
        </w:rPr>
      </w:pPr>
      <w:r>
        <w:rPr>
          <w:rFonts w:cs="Times New Roman" w:ascii="Times New Roman" w:hAnsi="Times New Roman"/>
          <w:color w:val="000000"/>
          <w:sz w:val="24"/>
        </w:rPr>
        <w:t>Мигитко Антон</w:t>
      </w:r>
    </w:p>
    <w:p>
      <w:pPr>
        <w:pStyle w:val="ListParagraph"/>
        <w:numPr>
          <w:ilvl w:val="0"/>
          <w:numId w:val="2"/>
        </w:numPr>
        <w:ind w:left="720" w:right="0" w:hanging="360"/>
        <w:rPr>
          <w:rFonts w:ascii="Times New Roman" w:hAnsi="Times New Roman" w:cs="Times New Roman"/>
          <w:color w:val="000000"/>
          <w:sz w:val="24"/>
        </w:rPr>
      </w:pPr>
      <w:r>
        <w:rPr>
          <w:rFonts w:cs="Times New Roman" w:ascii="Times New Roman" w:hAnsi="Times New Roman"/>
          <w:color w:val="000000"/>
          <w:sz w:val="24"/>
        </w:rPr>
        <w:t>Казарова Валентина</w:t>
      </w:r>
    </w:p>
    <w:p>
      <w:pPr>
        <w:pStyle w:val="ListParagraph"/>
        <w:numPr>
          <w:ilvl w:val="0"/>
          <w:numId w:val="2"/>
        </w:numPr>
        <w:ind w:left="720" w:right="0" w:hanging="360"/>
        <w:rPr>
          <w:rFonts w:ascii="Times New Roman" w:hAnsi="Times New Roman" w:cs="Times New Roman"/>
          <w:color w:val="000000"/>
          <w:sz w:val="24"/>
        </w:rPr>
      </w:pPr>
      <w:r>
        <w:rPr>
          <w:rFonts w:cs="Times New Roman" w:ascii="Times New Roman" w:hAnsi="Times New Roman"/>
          <w:color w:val="000000"/>
          <w:sz w:val="24"/>
        </w:rPr>
        <w:t>Мусаева Сюйкуми</w:t>
      </w:r>
    </w:p>
    <w:p>
      <w:pPr>
        <w:pStyle w:val="ListParagraph"/>
        <w:numPr>
          <w:ilvl w:val="0"/>
          <w:numId w:val="2"/>
        </w:numPr>
        <w:ind w:left="720" w:right="0" w:hanging="360"/>
        <w:rPr>
          <w:rFonts w:ascii="Times New Roman" w:hAnsi="Times New Roman" w:cs="Times New Roman"/>
          <w:color w:val="000000"/>
          <w:sz w:val="24"/>
        </w:rPr>
      </w:pPr>
      <w:r>
        <w:rPr>
          <w:rFonts w:cs="Times New Roman" w:ascii="Times New Roman" w:hAnsi="Times New Roman"/>
          <w:color w:val="000000"/>
          <w:sz w:val="24"/>
        </w:rPr>
        <w:t>Самигуллин Рашид</w:t>
      </w:r>
    </w:p>
    <w:p>
      <w:pPr>
        <w:pStyle w:val="ListParagraph"/>
        <w:numPr>
          <w:ilvl w:val="0"/>
          <w:numId w:val="2"/>
        </w:numPr>
        <w:ind w:left="720" w:right="0" w:hanging="360"/>
        <w:rPr>
          <w:rFonts w:ascii="Times New Roman" w:hAnsi="Times New Roman" w:cs="Times New Roman"/>
          <w:color w:val="000000"/>
          <w:sz w:val="24"/>
        </w:rPr>
      </w:pPr>
      <w:r>
        <w:rPr>
          <w:rFonts w:cs="Times New Roman" w:ascii="Times New Roman" w:hAnsi="Times New Roman"/>
          <w:color w:val="000000"/>
          <w:sz w:val="24"/>
        </w:rPr>
        <w:t>Ушакова Елена</w:t>
      </w:r>
    </w:p>
    <w:p>
      <w:pPr>
        <w:pStyle w:val="ListParagraph"/>
        <w:numPr>
          <w:ilvl w:val="0"/>
          <w:numId w:val="2"/>
        </w:numPr>
        <w:ind w:left="720" w:right="0" w:hanging="360"/>
        <w:rPr>
          <w:rFonts w:ascii="Times New Roman" w:hAnsi="Times New Roman" w:cs="Times New Roman"/>
          <w:color w:val="000000"/>
          <w:sz w:val="24"/>
        </w:rPr>
      </w:pPr>
      <w:r>
        <w:rPr>
          <w:rFonts w:cs="Times New Roman" w:ascii="Times New Roman" w:hAnsi="Times New Roman"/>
          <w:color w:val="000000"/>
          <w:sz w:val="24"/>
        </w:rPr>
        <w:t>Андреев Павел</w:t>
      </w:r>
    </w:p>
    <w:p>
      <w:pPr>
        <w:pStyle w:val="ListParagraph"/>
        <w:numPr>
          <w:ilvl w:val="0"/>
          <w:numId w:val="2"/>
        </w:numPr>
        <w:ind w:left="720" w:right="0" w:hanging="360"/>
        <w:rPr>
          <w:rFonts w:ascii="Times New Roman" w:hAnsi="Times New Roman" w:cs="Times New Roman"/>
          <w:color w:val="000000"/>
          <w:sz w:val="24"/>
        </w:rPr>
      </w:pPr>
      <w:r>
        <w:rPr>
          <w:rFonts w:cs="Times New Roman" w:ascii="Times New Roman" w:hAnsi="Times New Roman"/>
          <w:color w:val="000000"/>
          <w:sz w:val="24"/>
        </w:rPr>
        <w:t>Финогенова Елена</w:t>
      </w:r>
    </w:p>
    <w:p>
      <w:pPr>
        <w:pStyle w:val="ListParagraph"/>
        <w:numPr>
          <w:ilvl w:val="0"/>
          <w:numId w:val="2"/>
        </w:numPr>
        <w:ind w:left="720" w:right="0" w:hanging="360"/>
        <w:rPr>
          <w:rFonts w:ascii="Times New Roman" w:hAnsi="Times New Roman" w:cs="Times New Roman"/>
          <w:color w:val="000000"/>
          <w:sz w:val="24"/>
        </w:rPr>
      </w:pPr>
      <w:r>
        <w:rPr>
          <w:rFonts w:cs="Times New Roman" w:ascii="Times New Roman" w:hAnsi="Times New Roman"/>
          <w:color w:val="000000"/>
          <w:sz w:val="24"/>
        </w:rPr>
        <w:t>Усманова Ирина</w:t>
      </w:r>
    </w:p>
    <w:p>
      <w:pPr>
        <w:pStyle w:val="ListParagraph"/>
        <w:numPr>
          <w:ilvl w:val="0"/>
          <w:numId w:val="2"/>
        </w:numPr>
        <w:ind w:left="720" w:right="0" w:hanging="360"/>
        <w:rPr>
          <w:rFonts w:ascii="Times New Roman" w:hAnsi="Times New Roman" w:cs="Times New Roman"/>
          <w:color w:val="000000"/>
          <w:sz w:val="24"/>
        </w:rPr>
      </w:pPr>
      <w:r>
        <w:rPr>
          <w:rFonts w:cs="Times New Roman" w:ascii="Times New Roman" w:hAnsi="Times New Roman"/>
          <w:color w:val="000000"/>
          <w:sz w:val="24"/>
        </w:rPr>
        <w:t>Гаврашенко Светлана</w:t>
      </w:r>
    </w:p>
    <w:p>
      <w:pPr>
        <w:pStyle w:val="ListParagraph"/>
        <w:numPr>
          <w:ilvl w:val="0"/>
          <w:numId w:val="2"/>
        </w:numPr>
        <w:ind w:left="720" w:right="0" w:hanging="360"/>
        <w:rPr>
          <w:rFonts w:ascii="Times New Roman" w:hAnsi="Times New Roman" w:cs="Times New Roman"/>
          <w:color w:val="000000"/>
          <w:sz w:val="24"/>
        </w:rPr>
      </w:pPr>
      <w:r>
        <w:rPr>
          <w:rFonts w:cs="Times New Roman" w:ascii="Times New Roman" w:hAnsi="Times New Roman"/>
          <w:color w:val="000000"/>
          <w:sz w:val="24"/>
        </w:rPr>
        <w:t>Андроновский Александр</w:t>
      </w:r>
    </w:p>
    <w:p>
      <w:pPr>
        <w:pStyle w:val="ListParagraph"/>
        <w:numPr>
          <w:ilvl w:val="0"/>
          <w:numId w:val="2"/>
        </w:numPr>
        <w:ind w:left="720" w:right="0" w:hanging="360"/>
        <w:rPr>
          <w:rFonts w:ascii="Times New Roman" w:hAnsi="Times New Roman" w:cs="Times New Roman"/>
          <w:color w:val="000000"/>
          <w:sz w:val="24"/>
        </w:rPr>
      </w:pPr>
      <w:r>
        <w:rPr>
          <w:rFonts w:cs="Times New Roman" w:ascii="Times New Roman" w:hAnsi="Times New Roman"/>
          <w:color w:val="000000"/>
          <w:sz w:val="24"/>
        </w:rPr>
        <w:t>Чернышова Евгения</w:t>
      </w:r>
    </w:p>
    <w:p>
      <w:pPr>
        <w:pStyle w:val="ListParagraph"/>
        <w:numPr>
          <w:ilvl w:val="0"/>
          <w:numId w:val="2"/>
        </w:numPr>
        <w:ind w:left="720" w:right="0" w:hanging="360"/>
        <w:rPr>
          <w:rFonts w:ascii="Times New Roman" w:hAnsi="Times New Roman" w:cs="Times New Roman"/>
          <w:color w:val="000000"/>
          <w:sz w:val="24"/>
        </w:rPr>
      </w:pPr>
      <w:r>
        <w:rPr>
          <w:rFonts w:cs="Times New Roman" w:ascii="Times New Roman" w:hAnsi="Times New Roman"/>
          <w:color w:val="000000"/>
          <w:sz w:val="24"/>
        </w:rPr>
        <w:t>БАВ</w:t>
      </w:r>
    </w:p>
    <w:p>
      <w:pPr>
        <w:pStyle w:val="ListParagraph"/>
        <w:numPr>
          <w:ilvl w:val="0"/>
          <w:numId w:val="2"/>
        </w:numPr>
        <w:ind w:left="720" w:right="0" w:hanging="360"/>
        <w:rPr>
          <w:rFonts w:ascii="Times New Roman" w:hAnsi="Times New Roman" w:cs="Times New Roman"/>
          <w:color w:val="000000"/>
          <w:sz w:val="24"/>
        </w:rPr>
      </w:pPr>
      <w:r>
        <w:rPr>
          <w:rFonts w:cs="Times New Roman" w:ascii="Times New Roman" w:hAnsi="Times New Roman"/>
          <w:color w:val="000000"/>
          <w:sz w:val="24"/>
        </w:rPr>
        <w:t>Остраница Людмила</w:t>
      </w:r>
    </w:p>
    <w:p>
      <w:pPr>
        <w:pStyle w:val="ListParagraph"/>
        <w:numPr>
          <w:ilvl w:val="0"/>
          <w:numId w:val="2"/>
        </w:numPr>
        <w:ind w:left="720" w:right="0" w:hanging="360"/>
        <w:rPr>
          <w:rFonts w:ascii="Times New Roman" w:hAnsi="Times New Roman" w:cs="Times New Roman"/>
          <w:color w:val="000000"/>
          <w:sz w:val="24"/>
        </w:rPr>
      </w:pPr>
      <w:r>
        <w:rPr>
          <w:rFonts w:cs="Times New Roman" w:ascii="Times New Roman" w:hAnsi="Times New Roman"/>
          <w:color w:val="000000"/>
          <w:sz w:val="24"/>
        </w:rPr>
        <w:t>Чернышова Вера</w:t>
      </w:r>
    </w:p>
    <w:p>
      <w:pPr>
        <w:pStyle w:val="ListParagraph"/>
        <w:numPr>
          <w:ilvl w:val="0"/>
          <w:numId w:val="2"/>
        </w:numPr>
        <w:ind w:left="720" w:right="0" w:hanging="360"/>
        <w:rPr>
          <w:rFonts w:ascii="Times New Roman" w:hAnsi="Times New Roman" w:cs="Times New Roman"/>
          <w:color w:val="000000"/>
          <w:sz w:val="24"/>
        </w:rPr>
      </w:pPr>
      <w:r>
        <w:rPr>
          <w:rFonts w:cs="Times New Roman" w:ascii="Times New Roman" w:hAnsi="Times New Roman"/>
          <w:color w:val="000000"/>
          <w:sz w:val="24"/>
        </w:rPr>
        <w:t>Силаев Владимир</w:t>
      </w:r>
    </w:p>
    <w:p>
      <w:pPr>
        <w:pStyle w:val="ListParagraph"/>
        <w:numPr>
          <w:ilvl w:val="0"/>
          <w:numId w:val="2"/>
        </w:numPr>
        <w:ind w:left="720" w:right="0" w:hanging="360"/>
        <w:rPr>
          <w:rFonts w:ascii="Times New Roman" w:hAnsi="Times New Roman" w:cs="Times New Roman"/>
          <w:color w:val="000000"/>
          <w:sz w:val="24"/>
        </w:rPr>
      </w:pPr>
      <w:r>
        <w:rPr>
          <w:rFonts w:cs="Times New Roman" w:ascii="Times New Roman" w:hAnsi="Times New Roman"/>
          <w:color w:val="000000"/>
          <w:sz w:val="24"/>
        </w:rPr>
        <w:t>Швец Ольга</w:t>
      </w:r>
    </w:p>
    <w:p>
      <w:pPr>
        <w:pStyle w:val="ListParagraph"/>
        <w:numPr>
          <w:ilvl w:val="0"/>
          <w:numId w:val="2"/>
        </w:numPr>
        <w:ind w:left="720" w:right="0" w:hanging="360"/>
        <w:rPr>
          <w:rFonts w:ascii="Times New Roman" w:hAnsi="Times New Roman" w:cs="Times New Roman"/>
          <w:color w:val="000000"/>
          <w:sz w:val="24"/>
        </w:rPr>
      </w:pPr>
      <w:r>
        <w:rPr>
          <w:rFonts w:cs="Times New Roman" w:ascii="Times New Roman" w:hAnsi="Times New Roman"/>
          <w:color w:val="000000"/>
          <w:sz w:val="24"/>
        </w:rPr>
        <w:t>Курманаевская Вероника</w:t>
      </w:r>
    </w:p>
    <w:p>
      <w:pPr>
        <w:pStyle w:val="ListParagraph"/>
        <w:numPr>
          <w:ilvl w:val="0"/>
          <w:numId w:val="2"/>
        </w:numPr>
        <w:ind w:left="720" w:right="0" w:hanging="360"/>
        <w:rPr>
          <w:rFonts w:ascii="Times New Roman" w:hAnsi="Times New Roman" w:cs="Times New Roman"/>
          <w:color w:val="000000"/>
          <w:sz w:val="24"/>
        </w:rPr>
      </w:pPr>
      <w:r>
        <w:rPr>
          <w:rFonts w:cs="Times New Roman" w:ascii="Times New Roman" w:hAnsi="Times New Roman"/>
          <w:color w:val="000000"/>
          <w:sz w:val="24"/>
        </w:rPr>
        <w:t>Дернович Петр</w:t>
      </w:r>
    </w:p>
    <w:p>
      <w:pPr>
        <w:pStyle w:val="ListParagraph"/>
        <w:numPr>
          <w:ilvl w:val="0"/>
          <w:numId w:val="2"/>
        </w:numPr>
        <w:ind w:left="720" w:right="0" w:hanging="360"/>
        <w:rPr>
          <w:rFonts w:ascii="Times New Roman" w:hAnsi="Times New Roman" w:cs="Times New Roman"/>
          <w:color w:val="000000"/>
          <w:sz w:val="24"/>
        </w:rPr>
      </w:pPr>
      <w:r>
        <w:rPr>
          <w:rFonts w:cs="Times New Roman" w:ascii="Times New Roman" w:hAnsi="Times New Roman"/>
          <w:color w:val="000000"/>
          <w:sz w:val="24"/>
        </w:rPr>
        <w:t>Рязанцев Андрей</w:t>
      </w:r>
    </w:p>
    <w:p>
      <w:pPr>
        <w:pStyle w:val="ListParagraph"/>
        <w:numPr>
          <w:ilvl w:val="0"/>
          <w:numId w:val="2"/>
        </w:numPr>
        <w:ind w:left="720" w:right="0" w:hanging="360"/>
        <w:rPr>
          <w:rFonts w:ascii="Times New Roman" w:hAnsi="Times New Roman" w:cs="Times New Roman"/>
          <w:color w:val="000000"/>
          <w:sz w:val="24"/>
        </w:rPr>
      </w:pPr>
      <w:r>
        <w:rPr>
          <w:rFonts w:cs="Times New Roman" w:ascii="Times New Roman" w:hAnsi="Times New Roman"/>
          <w:color w:val="000000"/>
          <w:sz w:val="24"/>
        </w:rPr>
        <w:t>Панина Лариса</w:t>
      </w:r>
    </w:p>
    <w:p>
      <w:pPr>
        <w:pStyle w:val="ListParagraph"/>
        <w:numPr>
          <w:ilvl w:val="0"/>
          <w:numId w:val="2"/>
        </w:numPr>
        <w:ind w:left="720" w:right="0" w:hanging="360"/>
        <w:rPr>
          <w:rFonts w:ascii="Times New Roman" w:hAnsi="Times New Roman" w:cs="Times New Roman"/>
          <w:color w:val="000000"/>
          <w:sz w:val="24"/>
        </w:rPr>
      </w:pPr>
      <w:r>
        <w:rPr>
          <w:rFonts w:cs="Times New Roman" w:ascii="Times New Roman" w:hAnsi="Times New Roman"/>
          <w:color w:val="000000"/>
          <w:sz w:val="24"/>
        </w:rPr>
        <w:t>Кухарь Ирина</w:t>
      </w:r>
    </w:p>
    <w:p>
      <w:pPr>
        <w:pStyle w:val="ListParagraph"/>
        <w:numPr>
          <w:ilvl w:val="0"/>
          <w:numId w:val="2"/>
        </w:numPr>
        <w:ind w:left="720" w:right="0" w:hanging="360"/>
        <w:rPr>
          <w:rFonts w:ascii="Times New Roman" w:hAnsi="Times New Roman" w:cs="Times New Roman"/>
          <w:color w:val="000000"/>
          <w:sz w:val="24"/>
        </w:rPr>
      </w:pPr>
      <w:r>
        <w:rPr>
          <w:rFonts w:cs="Times New Roman" w:ascii="Times New Roman" w:hAnsi="Times New Roman"/>
          <w:color w:val="000000"/>
          <w:sz w:val="24"/>
        </w:rPr>
        <w:t>Андреев Илья</w:t>
      </w:r>
    </w:p>
    <w:p>
      <w:pPr>
        <w:pStyle w:val="ListParagraph"/>
        <w:numPr>
          <w:ilvl w:val="0"/>
          <w:numId w:val="2"/>
        </w:numPr>
        <w:ind w:left="720" w:right="0" w:hanging="360"/>
        <w:rPr>
          <w:rFonts w:ascii="Times New Roman" w:hAnsi="Times New Roman" w:cs="Times New Roman"/>
          <w:color w:val="000000"/>
          <w:sz w:val="24"/>
        </w:rPr>
      </w:pPr>
      <w:r>
        <w:rPr>
          <w:rFonts w:cs="Times New Roman" w:ascii="Times New Roman" w:hAnsi="Times New Roman"/>
          <w:color w:val="000000"/>
          <w:sz w:val="24"/>
        </w:rPr>
        <w:t>Русяева Светлана</w:t>
      </w:r>
    </w:p>
    <w:p>
      <w:pPr>
        <w:pStyle w:val="ListParagraph"/>
        <w:numPr>
          <w:ilvl w:val="0"/>
          <w:numId w:val="2"/>
        </w:numPr>
        <w:ind w:left="720" w:right="0" w:hanging="360"/>
        <w:rPr>
          <w:rFonts w:ascii="Times New Roman" w:hAnsi="Times New Roman" w:cs="Times New Roman"/>
          <w:color w:val="000000"/>
          <w:sz w:val="24"/>
        </w:rPr>
      </w:pPr>
      <w:r>
        <w:rPr>
          <w:rFonts w:cs="Times New Roman" w:ascii="Times New Roman" w:hAnsi="Times New Roman"/>
          <w:color w:val="000000"/>
          <w:sz w:val="24"/>
        </w:rPr>
        <w:t>Солодкова Наталия</w:t>
      </w:r>
    </w:p>
    <w:p>
      <w:pPr>
        <w:pStyle w:val="ListParagraph"/>
        <w:numPr>
          <w:ilvl w:val="0"/>
          <w:numId w:val="2"/>
        </w:numPr>
        <w:ind w:left="720" w:right="0" w:hanging="360"/>
        <w:rPr>
          <w:rFonts w:ascii="Times New Roman" w:hAnsi="Times New Roman" w:cs="Times New Roman"/>
          <w:color w:val="000000"/>
          <w:sz w:val="24"/>
        </w:rPr>
      </w:pPr>
      <w:r>
        <w:rPr>
          <w:rFonts w:cs="Times New Roman" w:ascii="Times New Roman" w:hAnsi="Times New Roman"/>
          <w:color w:val="000000"/>
          <w:sz w:val="24"/>
        </w:rPr>
        <w:t>Ческая Ксения</w:t>
      </w:r>
    </w:p>
    <w:p>
      <w:pPr>
        <w:pStyle w:val="ListParagraph"/>
        <w:numPr>
          <w:ilvl w:val="0"/>
          <w:numId w:val="2"/>
        </w:numPr>
        <w:ind w:left="720" w:right="0" w:hanging="360"/>
        <w:rPr>
          <w:rFonts w:ascii="Times New Roman" w:hAnsi="Times New Roman" w:cs="Times New Roman"/>
          <w:color w:val="000000"/>
          <w:sz w:val="24"/>
        </w:rPr>
      </w:pPr>
      <w:r>
        <w:rPr>
          <w:rFonts w:cs="Times New Roman" w:ascii="Times New Roman" w:hAnsi="Times New Roman"/>
          <w:color w:val="000000"/>
          <w:sz w:val="24"/>
        </w:rPr>
        <w:t>Андроновская Мария</w:t>
      </w:r>
    </w:p>
    <w:p>
      <w:pPr>
        <w:pStyle w:val="ListParagraph"/>
        <w:numPr>
          <w:ilvl w:val="0"/>
          <w:numId w:val="2"/>
        </w:numPr>
        <w:ind w:left="720" w:right="0" w:hanging="360"/>
        <w:rPr>
          <w:rFonts w:ascii="Times New Roman" w:hAnsi="Times New Roman" w:cs="Times New Roman"/>
          <w:color w:val="000000"/>
          <w:sz w:val="24"/>
        </w:rPr>
      </w:pPr>
      <w:r>
        <w:rPr>
          <w:rFonts w:cs="Times New Roman" w:ascii="Times New Roman" w:hAnsi="Times New Roman"/>
          <w:color w:val="000000"/>
          <w:sz w:val="24"/>
        </w:rPr>
        <w:t>Карасева Екатерина</w:t>
      </w:r>
    </w:p>
    <w:p>
      <w:pPr>
        <w:pStyle w:val="ListParagraph"/>
        <w:numPr>
          <w:ilvl w:val="0"/>
          <w:numId w:val="2"/>
        </w:numPr>
        <w:ind w:left="720" w:right="0" w:hanging="360"/>
        <w:rPr>
          <w:rFonts w:ascii="Times New Roman" w:hAnsi="Times New Roman" w:cs="Times New Roman"/>
          <w:color w:val="000000"/>
          <w:sz w:val="24"/>
        </w:rPr>
      </w:pPr>
      <w:r>
        <w:rPr>
          <w:rFonts w:cs="Times New Roman" w:ascii="Times New Roman" w:hAnsi="Times New Roman"/>
          <w:color w:val="000000"/>
          <w:sz w:val="24"/>
        </w:rPr>
        <w:t>Пурденко Елена</w:t>
      </w:r>
    </w:p>
    <w:p>
      <w:pPr>
        <w:pStyle w:val="ListParagraph"/>
        <w:numPr>
          <w:ilvl w:val="0"/>
          <w:numId w:val="2"/>
        </w:numPr>
        <w:ind w:left="720" w:right="0" w:hanging="360"/>
        <w:rPr>
          <w:rFonts w:ascii="Times New Roman" w:hAnsi="Times New Roman" w:cs="Times New Roman"/>
          <w:color w:val="000000"/>
          <w:sz w:val="24"/>
        </w:rPr>
      </w:pPr>
      <w:r>
        <w:rPr>
          <w:rFonts w:cs="Times New Roman" w:ascii="Times New Roman" w:hAnsi="Times New Roman"/>
          <w:color w:val="000000"/>
          <w:sz w:val="24"/>
        </w:rPr>
        <w:t>Жиленкова Светлана</w:t>
      </w:r>
    </w:p>
    <w:p>
      <w:pPr>
        <w:pStyle w:val="ListParagraph"/>
        <w:numPr>
          <w:ilvl w:val="0"/>
          <w:numId w:val="2"/>
        </w:numPr>
        <w:ind w:left="720" w:right="0" w:hanging="360"/>
        <w:rPr>
          <w:rFonts w:ascii="Times New Roman" w:hAnsi="Times New Roman" w:cs="Times New Roman"/>
          <w:color w:val="000000"/>
          <w:sz w:val="24"/>
        </w:rPr>
      </w:pPr>
      <w:r>
        <w:rPr>
          <w:rFonts w:cs="Times New Roman" w:ascii="Times New Roman" w:hAnsi="Times New Roman"/>
          <w:color w:val="000000"/>
          <w:sz w:val="24"/>
        </w:rPr>
        <w:t>Леонтьева Елена</w:t>
      </w:r>
    </w:p>
    <w:p>
      <w:pPr>
        <w:pStyle w:val="ListParagraph"/>
        <w:numPr>
          <w:ilvl w:val="0"/>
          <w:numId w:val="2"/>
        </w:numPr>
        <w:ind w:left="720" w:right="0" w:hanging="360"/>
        <w:rPr>
          <w:rFonts w:ascii="Times New Roman" w:hAnsi="Times New Roman" w:cs="Times New Roman"/>
          <w:color w:val="000000"/>
          <w:sz w:val="24"/>
        </w:rPr>
      </w:pPr>
      <w:r>
        <w:rPr>
          <w:rFonts w:cs="Times New Roman" w:ascii="Times New Roman" w:hAnsi="Times New Roman"/>
          <w:color w:val="000000"/>
          <w:sz w:val="24"/>
        </w:rPr>
        <w:t>Фадеева Алла</w:t>
      </w:r>
    </w:p>
    <w:p>
      <w:pPr>
        <w:pStyle w:val="ListParagraph"/>
        <w:numPr>
          <w:ilvl w:val="0"/>
          <w:numId w:val="2"/>
        </w:numPr>
        <w:ind w:left="720" w:right="0" w:hanging="360"/>
        <w:rPr>
          <w:rFonts w:ascii="Times New Roman" w:hAnsi="Times New Roman" w:cs="Times New Roman"/>
          <w:color w:val="000000"/>
          <w:sz w:val="24"/>
        </w:rPr>
      </w:pPr>
      <w:r>
        <w:rPr>
          <w:rFonts w:cs="Times New Roman" w:ascii="Times New Roman" w:hAnsi="Times New Roman"/>
          <w:color w:val="000000"/>
          <w:sz w:val="24"/>
        </w:rPr>
        <w:t>Юрова Нина</w:t>
      </w:r>
    </w:p>
    <w:p>
      <w:pPr>
        <w:pStyle w:val="ListParagraph"/>
        <w:numPr>
          <w:ilvl w:val="0"/>
          <w:numId w:val="2"/>
        </w:numPr>
        <w:ind w:left="720" w:right="0" w:hanging="360"/>
        <w:rPr>
          <w:rFonts w:ascii="Times New Roman" w:hAnsi="Times New Roman" w:cs="Times New Roman"/>
          <w:color w:val="000000"/>
          <w:sz w:val="24"/>
        </w:rPr>
      </w:pPr>
      <w:r>
        <w:rPr>
          <w:rFonts w:cs="Times New Roman" w:ascii="Times New Roman" w:hAnsi="Times New Roman"/>
          <w:color w:val="000000"/>
          <w:sz w:val="24"/>
        </w:rPr>
        <w:t>Азаргаева Эльвира</w:t>
      </w:r>
    </w:p>
    <w:p>
      <w:pPr>
        <w:pStyle w:val="Normal"/>
        <w:rPr>
          <w:rFonts w:ascii="Times New Roman" w:hAnsi="Times New Roman" w:cs="Times New Roman"/>
          <w:color w:val="000000"/>
          <w:sz w:val="24"/>
        </w:rPr>
      </w:pPr>
      <w:r>
        <w:rPr>
          <w:rFonts w:cs="Times New Roman" w:ascii="Times New Roman" w:hAnsi="Times New Roman"/>
          <w:color w:val="000000"/>
          <w:sz w:val="24"/>
        </w:rPr>
        <w:t>Дистанционно:</w:t>
      </w:r>
    </w:p>
    <w:p>
      <w:pPr>
        <w:pStyle w:val="ListParagraph"/>
        <w:numPr>
          <w:ilvl w:val="0"/>
          <w:numId w:val="2"/>
        </w:numPr>
        <w:ind w:left="720" w:right="0" w:hanging="360"/>
        <w:rPr>
          <w:rFonts w:ascii="Times New Roman" w:hAnsi="Times New Roman" w:cs="Times New Roman"/>
          <w:color w:val="000000"/>
          <w:sz w:val="24"/>
        </w:rPr>
      </w:pPr>
      <w:r>
        <w:rPr>
          <w:rFonts w:cs="Times New Roman" w:ascii="Times New Roman" w:hAnsi="Times New Roman"/>
          <w:color w:val="000000"/>
          <w:sz w:val="24"/>
        </w:rPr>
        <w:t>ЕК</w:t>
      </w:r>
    </w:p>
    <w:p>
      <w:pPr>
        <w:pStyle w:val="ListParagraph"/>
        <w:numPr>
          <w:ilvl w:val="0"/>
          <w:numId w:val="2"/>
        </w:numPr>
        <w:ind w:left="720" w:right="0" w:hanging="360"/>
        <w:rPr>
          <w:rFonts w:ascii="Times New Roman" w:hAnsi="Times New Roman" w:cs="Times New Roman"/>
          <w:color w:val="000000"/>
          <w:sz w:val="24"/>
        </w:rPr>
      </w:pPr>
      <w:r>
        <w:rPr>
          <w:rFonts w:cs="Times New Roman" w:ascii="Times New Roman" w:hAnsi="Times New Roman"/>
          <w:color w:val="000000"/>
          <w:sz w:val="24"/>
        </w:rPr>
        <w:t>Коротеева Екатерина</w:t>
      </w:r>
    </w:p>
    <w:p>
      <w:pPr>
        <w:pStyle w:val="ListParagraph"/>
        <w:numPr>
          <w:ilvl w:val="0"/>
          <w:numId w:val="2"/>
        </w:numPr>
        <w:ind w:left="720" w:right="0" w:hanging="360"/>
        <w:rPr>
          <w:rFonts w:ascii="Times New Roman" w:hAnsi="Times New Roman" w:cs="Times New Roman"/>
          <w:color w:val="000000"/>
          <w:sz w:val="24"/>
        </w:rPr>
      </w:pPr>
      <w:r>
        <w:rPr>
          <w:rFonts w:cs="Times New Roman" w:ascii="Times New Roman" w:hAnsi="Times New Roman"/>
          <w:color w:val="000000"/>
          <w:sz w:val="24"/>
        </w:rPr>
        <w:t>Абросимов Илья</w:t>
      </w:r>
    </w:p>
    <w:p>
      <w:pPr>
        <w:pStyle w:val="ListParagraph"/>
        <w:numPr>
          <w:ilvl w:val="0"/>
          <w:numId w:val="2"/>
        </w:numPr>
        <w:ind w:left="720" w:right="0" w:hanging="360"/>
        <w:rPr>
          <w:rFonts w:ascii="Times New Roman" w:hAnsi="Times New Roman" w:cs="Times New Roman"/>
          <w:color w:val="000000"/>
          <w:sz w:val="24"/>
        </w:rPr>
      </w:pPr>
      <w:r>
        <w:rPr>
          <w:rFonts w:cs="Times New Roman" w:ascii="Times New Roman" w:hAnsi="Times New Roman"/>
          <w:color w:val="000000"/>
          <w:sz w:val="24"/>
        </w:rPr>
        <w:t>Терехова Альфия</w:t>
      </w:r>
    </w:p>
    <w:p>
      <w:pPr>
        <w:pStyle w:val="ListParagraph"/>
        <w:numPr>
          <w:ilvl w:val="0"/>
          <w:numId w:val="2"/>
        </w:numPr>
        <w:ind w:left="720" w:right="0" w:hanging="360"/>
        <w:rPr>
          <w:rFonts w:ascii="Times New Roman" w:hAnsi="Times New Roman" w:cs="Times New Roman"/>
          <w:color w:val="000000"/>
          <w:sz w:val="24"/>
        </w:rPr>
      </w:pPr>
      <w:r>
        <w:rPr>
          <w:rFonts w:cs="Times New Roman" w:ascii="Times New Roman" w:hAnsi="Times New Roman"/>
          <w:color w:val="000000"/>
          <w:sz w:val="24"/>
        </w:rPr>
        <w:t>Васильев Антон</w:t>
      </w:r>
    </w:p>
    <w:p>
      <w:pPr>
        <w:pStyle w:val="ListParagraph"/>
        <w:numPr>
          <w:ilvl w:val="0"/>
          <w:numId w:val="2"/>
        </w:numPr>
        <w:ind w:left="720" w:right="0" w:hanging="360"/>
        <w:rPr>
          <w:rFonts w:ascii="Times New Roman" w:hAnsi="Times New Roman" w:cs="Times New Roman"/>
          <w:color w:val="000000"/>
          <w:sz w:val="24"/>
        </w:rPr>
      </w:pPr>
      <w:r>
        <w:rPr>
          <w:rFonts w:cs="Times New Roman" w:ascii="Times New Roman" w:hAnsi="Times New Roman"/>
          <w:color w:val="000000"/>
          <w:sz w:val="24"/>
        </w:rPr>
        <w:t>Васильева Татьяна</w:t>
      </w:r>
    </w:p>
    <w:p>
      <w:pPr>
        <w:pStyle w:val="ListParagraph"/>
        <w:numPr>
          <w:ilvl w:val="0"/>
          <w:numId w:val="2"/>
        </w:numPr>
        <w:ind w:left="720" w:right="0" w:hanging="360"/>
        <w:rPr>
          <w:rFonts w:ascii="Times New Roman" w:hAnsi="Times New Roman" w:cs="Times New Roman"/>
          <w:color w:val="000000"/>
          <w:sz w:val="24"/>
        </w:rPr>
      </w:pPr>
      <w:r>
        <w:rPr>
          <w:rFonts w:cs="Times New Roman" w:ascii="Times New Roman" w:hAnsi="Times New Roman"/>
          <w:color w:val="000000"/>
          <w:sz w:val="24"/>
        </w:rPr>
        <w:t>Мусаев Магомед</w:t>
      </w:r>
    </w:p>
    <w:p>
      <w:pPr>
        <w:pStyle w:val="Normal"/>
        <w:rPr>
          <w:rFonts w:ascii="Times New Roman" w:hAnsi="Times New Roman" w:cs="Times New Roman"/>
          <w:b/>
          <w:b/>
          <w:color w:val="000000"/>
          <w:sz w:val="32"/>
        </w:rPr>
      </w:pPr>
      <w:r>
        <w:rPr>
          <w:rFonts w:cs="Times New Roman" w:ascii="Times New Roman" w:hAnsi="Times New Roman"/>
          <w:b/>
          <w:color w:val="000000"/>
          <w:sz w:val="32"/>
        </w:rPr>
        <w:t>Состоялись</w:t>
      </w:r>
    </w:p>
    <w:p>
      <w:pPr>
        <w:pStyle w:val="ListParagraph"/>
        <w:numPr>
          <w:ilvl w:val="0"/>
          <w:numId w:val="1"/>
        </w:numPr>
        <w:ind w:left="720" w:right="0" w:hanging="360"/>
        <w:jc w:val="both"/>
        <w:rPr>
          <w:rFonts w:ascii="Times New Roman" w:hAnsi="Times New Roman" w:cs="Times New Roman"/>
          <w:color w:val="000000"/>
          <w:sz w:val="24"/>
        </w:rPr>
      </w:pPr>
      <w:r>
        <w:rPr>
          <w:rFonts w:eastAsia="Calibri" w:cs="Times New Roman" w:ascii="Times New Roman" w:hAnsi="Times New Roman"/>
          <w:color w:val="000000"/>
          <w:kern w:val="0"/>
          <w:sz w:val="24"/>
          <w:szCs w:val="22"/>
          <w:lang w:val="ru-RU" w:eastAsia="en-US" w:bidi="ar-SA"/>
        </w:rPr>
        <w:t>ИВДИВО-Секретарь аттестационного синтеза ИВАС Кут Хуми Алина Кокина. Выступлении о проводимой ревизии.</w:t>
      </w:r>
    </w:p>
    <w:p>
      <w:pPr>
        <w:pStyle w:val="ListParagraph"/>
        <w:numPr>
          <w:ilvl w:val="0"/>
          <w:numId w:val="1"/>
        </w:numPr>
        <w:ind w:left="720" w:right="0" w:hanging="360"/>
        <w:jc w:val="both"/>
        <w:rPr>
          <w:rFonts w:ascii="Times New Roman" w:hAnsi="Times New Roman" w:cs="Times New Roman"/>
          <w:color w:val="000000"/>
          <w:sz w:val="24"/>
        </w:rPr>
      </w:pPr>
      <w:r>
        <w:rPr>
          <w:rFonts w:eastAsia="Calibri" w:cs="Times New Roman" w:ascii="Times New Roman" w:hAnsi="Times New Roman"/>
          <w:color w:val="000000"/>
          <w:kern w:val="0"/>
          <w:sz w:val="24"/>
          <w:szCs w:val="22"/>
          <w:lang w:val="ru-RU" w:eastAsia="en-US" w:bidi="ar-SA"/>
        </w:rPr>
        <w:t xml:space="preserve">Аватар ИВО Василий Корнев и Аватаресса ИВО Сюйкум Мусаева. Выступление в ведении линии Синтеза Части Организации в специализации с Частью подразделения: Часть Высшее </w:t>
      </w:r>
      <w:r>
        <w:rPr>
          <w:rFonts w:eastAsia="Calibri" w:cs="Times New Roman" w:ascii="Times New Roman" w:hAnsi="Times New Roman"/>
          <w:b w:val="false"/>
          <w:bCs w:val="false"/>
          <w:color w:val="000000"/>
          <w:kern w:val="0"/>
          <w:sz w:val="24"/>
          <w:szCs w:val="22"/>
          <w:lang w:val="ru-RU" w:eastAsia="en-US" w:bidi="ar-SA"/>
        </w:rPr>
        <w:t>тело Служения</w:t>
      </w:r>
      <w:r>
        <w:rPr>
          <w:rFonts w:eastAsia="Calibri" w:cs="Times New Roman" w:ascii="Times New Roman" w:hAnsi="Times New Roman"/>
          <w:color w:val="000000"/>
          <w:kern w:val="0"/>
          <w:sz w:val="24"/>
          <w:szCs w:val="22"/>
          <w:lang w:val="ru-RU" w:eastAsia="en-US" w:bidi="ar-SA"/>
        </w:rPr>
        <w:t>.</w:t>
      </w:r>
    </w:p>
    <w:p>
      <w:pPr>
        <w:pStyle w:val="ListParagraph"/>
        <w:numPr>
          <w:ilvl w:val="0"/>
          <w:numId w:val="1"/>
        </w:numPr>
        <w:ind w:left="720" w:right="0" w:hanging="360"/>
        <w:jc w:val="both"/>
        <w:rPr>
          <w:rFonts w:ascii="Times New Roman" w:hAnsi="Times New Roman" w:cs="Times New Roman"/>
          <w:color w:val="000000"/>
          <w:sz w:val="24"/>
        </w:rPr>
      </w:pPr>
      <w:r>
        <w:rPr>
          <w:rFonts w:eastAsia="Calibri" w:cs="Times New Roman" w:ascii="Times New Roman" w:hAnsi="Times New Roman"/>
          <w:color w:val="000000"/>
          <w:kern w:val="0"/>
          <w:sz w:val="24"/>
          <w:szCs w:val="22"/>
          <w:lang w:val="ru-RU" w:eastAsia="en-US" w:bidi="ar-SA"/>
        </w:rPr>
        <w:t>Аватаресса ИВО Ирина Гафурова. Выступление в ведении линии Синтеза ИВАС Эдуарда.</w:t>
      </w:r>
    </w:p>
    <w:p>
      <w:pPr>
        <w:pStyle w:val="ListParagraph"/>
        <w:numPr>
          <w:ilvl w:val="0"/>
          <w:numId w:val="1"/>
        </w:numPr>
        <w:ind w:left="720" w:right="0" w:hanging="360"/>
        <w:jc w:val="both"/>
        <w:rPr>
          <w:rFonts w:ascii="Times New Roman" w:hAnsi="Times New Roman" w:cs="Times New Roman"/>
          <w:color w:val="000000"/>
          <w:sz w:val="24"/>
        </w:rPr>
      </w:pPr>
      <w:r>
        <w:rPr>
          <w:rFonts w:eastAsia="Calibri" w:cs="Times New Roman" w:ascii="Times New Roman" w:hAnsi="Times New Roman"/>
          <w:color w:val="000000"/>
          <w:kern w:val="0"/>
          <w:sz w:val="24"/>
          <w:szCs w:val="22"/>
          <w:lang w:val="ru-RU" w:eastAsia="en-US" w:bidi="ar-SA"/>
        </w:rPr>
        <w:t>Аватаресса ИВО Наталья Рой. Выступление в ведении линии Синтеза ИВАС КХ.</w:t>
      </w:r>
    </w:p>
    <w:p>
      <w:pPr>
        <w:pStyle w:val="ListParagraph"/>
        <w:numPr>
          <w:ilvl w:val="0"/>
          <w:numId w:val="1"/>
        </w:numPr>
        <w:ind w:left="720" w:right="0" w:hanging="360"/>
        <w:jc w:val="both"/>
        <w:rPr>
          <w:rFonts w:ascii="Times New Roman" w:hAnsi="Times New Roman" w:cs="Times New Roman"/>
          <w:color w:val="000000"/>
          <w:sz w:val="24"/>
        </w:rPr>
      </w:pPr>
      <w:r>
        <w:rPr>
          <w:rFonts w:eastAsia="Calibri" w:cs="Times New Roman" w:ascii="Times New Roman" w:hAnsi="Times New Roman"/>
          <w:color w:val="000000"/>
          <w:kern w:val="0"/>
          <w:sz w:val="24"/>
          <w:szCs w:val="22"/>
          <w:lang w:val="ru-RU" w:eastAsia="en-US" w:bidi="ar-SA"/>
        </w:rPr>
        <w:t>Аватаресса ИВО Лариса Панина. Выступление в ведении линии Синтеза ИВ Отец-Аватара ИВ Отца ИВО.</w:t>
      </w:r>
    </w:p>
    <w:p>
      <w:pPr>
        <w:pStyle w:val="ListParagraph"/>
        <w:numPr>
          <w:ilvl w:val="0"/>
          <w:numId w:val="1"/>
        </w:numPr>
        <w:ind w:left="720" w:right="0" w:hanging="360"/>
        <w:jc w:val="both"/>
        <w:rPr>
          <w:rFonts w:ascii="Times New Roman" w:hAnsi="Times New Roman" w:cs="Times New Roman"/>
          <w:color w:val="000000"/>
          <w:sz w:val="24"/>
        </w:rPr>
      </w:pPr>
      <w:r>
        <w:rPr>
          <w:rFonts w:eastAsia="Calibri" w:cs="Times New Roman" w:ascii="Times New Roman" w:hAnsi="Times New Roman"/>
          <w:color w:val="000000"/>
          <w:kern w:val="0"/>
          <w:sz w:val="24"/>
          <w:szCs w:val="22"/>
          <w:lang w:val="ru-RU" w:eastAsia="en-US" w:bidi="ar-SA"/>
        </w:rPr>
        <w:t>Аватаресса ИВО Лариса Аспектная. Выступление в ведении линии Синтеза Изначально Вышестоящего Отца Советом ИВО.</w:t>
      </w:r>
    </w:p>
    <w:p>
      <w:pPr>
        <w:pStyle w:val="ListParagraph"/>
        <w:numPr>
          <w:ilvl w:val="0"/>
          <w:numId w:val="1"/>
        </w:numPr>
        <w:ind w:left="720" w:right="0" w:hanging="360"/>
        <w:jc w:val="both"/>
        <w:rPr>
          <w:rFonts w:ascii="Times New Roman" w:hAnsi="Times New Roman" w:cs="Times New Roman"/>
          <w:color w:val="000000"/>
          <w:sz w:val="24"/>
        </w:rPr>
      </w:pPr>
      <w:r>
        <w:rPr>
          <w:rFonts w:eastAsia="Calibri" w:cs="Times New Roman" w:ascii="Times New Roman" w:hAnsi="Times New Roman"/>
          <w:color w:val="000000"/>
          <w:kern w:val="0"/>
          <w:sz w:val="24"/>
          <w:szCs w:val="22"/>
          <w:lang w:val="ru-RU" w:eastAsia="en-US" w:bidi="ar-SA"/>
        </w:rPr>
        <w:t>Аватаресса ИВО Кира Майтрис. Стяжание 8-ричного Сердца.</w:t>
      </w:r>
    </w:p>
    <w:p>
      <w:pPr>
        <w:pStyle w:val="Normal"/>
        <w:rPr>
          <w:rFonts w:ascii="Times New Roman" w:hAnsi="Times New Roman" w:cs="Times New Roman"/>
          <w:b/>
          <w:b/>
          <w:color w:val="000000"/>
          <w:sz w:val="32"/>
        </w:rPr>
      </w:pPr>
      <w:r>
        <w:rPr>
          <w:rFonts w:cs="Times New Roman" w:ascii="Times New Roman" w:hAnsi="Times New Roman"/>
          <w:b/>
          <w:color w:val="000000"/>
          <w:sz w:val="32"/>
        </w:rPr>
        <w:t>Решения</w:t>
      </w:r>
    </w:p>
    <w:p>
      <w:pPr>
        <w:pStyle w:val="ListParagraph"/>
        <w:numPr>
          <w:ilvl w:val="0"/>
          <w:numId w:val="11"/>
        </w:numPr>
        <w:ind w:left="720" w:right="0" w:hanging="360"/>
        <w:jc w:val="both"/>
        <w:rPr>
          <w:rFonts w:ascii="Times New Roman" w:hAnsi="Times New Roman" w:cs="Times New Roman"/>
          <w:color w:val="000000"/>
          <w:sz w:val="24"/>
        </w:rPr>
      </w:pPr>
      <w:r>
        <w:rPr>
          <w:rFonts w:eastAsia="Calibri" w:cs="Times New Roman" w:ascii="Times New Roman" w:hAnsi="Times New Roman"/>
          <w:color w:val="000000"/>
          <w:kern w:val="0"/>
          <w:sz w:val="24"/>
          <w:szCs w:val="22"/>
          <w:lang w:val="ru-RU" w:eastAsia="en-US" w:bidi="ar-SA"/>
        </w:rPr>
        <w:t>Аватаресса ИВО Лариса Панина организует набор практики, проведённый Главой ИВДИВО Виталием Сердюком на Совете ИВО подразделения в декабре 2025 г., включая пояснение после неё. Срок: 1 месяц.</w:t>
      </w:r>
    </w:p>
    <w:p>
      <w:pPr>
        <w:pStyle w:val="ListParagraph"/>
        <w:ind w:left="720" w:right="0" w:hanging="360"/>
        <w:jc w:val="both"/>
        <w:rPr>
          <w:rFonts w:ascii="Times New Roman" w:hAnsi="Times New Roman" w:cs="Times New Roman"/>
          <w:color w:val="000000"/>
          <w:sz w:val="24"/>
        </w:rPr>
      </w:pPr>
      <w:r>
        <w:rPr>
          <w:rFonts w:cs="Times New Roman" w:ascii="Times New Roman" w:hAnsi="Times New Roman"/>
          <w:color w:val="000000"/>
          <w:sz w:val="24"/>
        </w:rPr>
      </w:r>
    </w:p>
    <w:p>
      <w:pPr>
        <w:pStyle w:val="Normal"/>
        <w:rPr>
          <w:rFonts w:ascii="Times New Roman" w:hAnsi="Times New Roman" w:cs="Times New Roman"/>
          <w:color w:val="000000"/>
          <w:sz w:val="32"/>
        </w:rPr>
      </w:pPr>
      <w:r>
        <w:rPr>
          <w:rFonts w:cs="Times New Roman" w:ascii="Times New Roman" w:hAnsi="Times New Roman"/>
          <w:b/>
          <w:color w:val="000000"/>
          <w:sz w:val="32"/>
        </w:rPr>
        <w:t>Ключевые слова</w:t>
      </w:r>
    </w:p>
    <w:p>
      <w:pPr>
        <w:pStyle w:val="ListParagraph"/>
        <w:numPr>
          <w:ilvl w:val="0"/>
          <w:numId w:val="3"/>
        </w:numPr>
        <w:ind w:left="720" w:right="0" w:hanging="360"/>
        <w:jc w:val="both"/>
        <w:rPr>
          <w:rFonts w:ascii="Times New Roman" w:hAnsi="Times New Roman" w:cs="Times New Roman"/>
          <w:color w:val="000000"/>
          <w:sz w:val="24"/>
        </w:rPr>
      </w:pPr>
      <w:r>
        <w:rPr>
          <w:rFonts w:eastAsia="Calibri" w:cs="Times New Roman" w:ascii="Times New Roman" w:hAnsi="Times New Roman"/>
          <w:color w:val="000000"/>
          <w:kern w:val="0"/>
          <w:sz w:val="24"/>
          <w:szCs w:val="22"/>
          <w:lang w:val="ru-RU" w:eastAsia="en-US" w:bidi="ar-SA"/>
        </w:rPr>
        <w:t>Высшее тело Служения</w:t>
      </w:r>
    </w:p>
    <w:p>
      <w:pPr>
        <w:pStyle w:val="ListParagraph"/>
        <w:numPr>
          <w:ilvl w:val="0"/>
          <w:numId w:val="3"/>
        </w:numPr>
        <w:ind w:left="720" w:right="0" w:hanging="360"/>
        <w:jc w:val="both"/>
        <w:rPr>
          <w:rFonts w:ascii="Times New Roman" w:hAnsi="Times New Roman" w:cs="Times New Roman"/>
          <w:color w:val="000000"/>
          <w:sz w:val="24"/>
        </w:rPr>
      </w:pPr>
      <w:r>
        <w:rPr>
          <w:rFonts w:eastAsia="Calibri" w:cs="Times New Roman" w:ascii="Times New Roman" w:hAnsi="Times New Roman"/>
          <w:color w:val="000000"/>
          <w:kern w:val="0"/>
          <w:sz w:val="24"/>
          <w:szCs w:val="22"/>
          <w:lang w:val="ru-RU" w:eastAsia="en-US" w:bidi="ar-SA"/>
        </w:rPr>
        <w:t>ИВАС Эдуард</w:t>
      </w:r>
    </w:p>
    <w:p>
      <w:pPr>
        <w:pStyle w:val="ListParagraph"/>
        <w:numPr>
          <w:ilvl w:val="0"/>
          <w:numId w:val="3"/>
        </w:numPr>
        <w:ind w:left="720" w:right="0" w:hanging="360"/>
        <w:jc w:val="both"/>
        <w:rPr>
          <w:rFonts w:ascii="Times New Roman" w:hAnsi="Times New Roman" w:cs="Times New Roman"/>
          <w:color w:val="000000"/>
          <w:sz w:val="24"/>
        </w:rPr>
      </w:pPr>
      <w:r>
        <w:rPr>
          <w:rFonts w:eastAsia="Calibri" w:cs="Times New Roman" w:ascii="Times New Roman" w:hAnsi="Times New Roman"/>
          <w:color w:val="000000"/>
          <w:kern w:val="0"/>
          <w:sz w:val="24"/>
          <w:szCs w:val="22"/>
          <w:lang w:val="ru-RU" w:eastAsia="en-US" w:bidi="ar-SA"/>
        </w:rPr>
        <w:t>Восьмеричное Сердце</w:t>
      </w:r>
    </w:p>
    <w:p>
      <w:pPr>
        <w:pStyle w:val="ListParagraph"/>
        <w:numPr>
          <w:ilvl w:val="0"/>
          <w:numId w:val="3"/>
        </w:numPr>
        <w:ind w:left="720" w:right="0" w:hanging="360"/>
        <w:jc w:val="both"/>
        <w:rPr>
          <w:rFonts w:ascii="Times New Roman" w:hAnsi="Times New Roman" w:cs="Times New Roman"/>
          <w:color w:val="000000"/>
          <w:sz w:val="24"/>
        </w:rPr>
      </w:pPr>
      <w:r>
        <w:rPr>
          <w:rFonts w:eastAsia="Calibri" w:cs="Times New Roman" w:ascii="Times New Roman" w:hAnsi="Times New Roman"/>
          <w:color w:val="000000"/>
          <w:kern w:val="0"/>
          <w:sz w:val="24"/>
          <w:szCs w:val="22"/>
          <w:lang w:val="ru-RU" w:eastAsia="en-US" w:bidi="ar-SA"/>
        </w:rPr>
        <w:t>Ревизия в подразделении</w:t>
      </w:r>
    </w:p>
    <w:p>
      <w:pPr>
        <w:pStyle w:val="ListParagraph"/>
        <w:ind w:left="720" w:right="0" w:hanging="360"/>
        <w:jc w:val="both"/>
        <w:rPr>
          <w:rFonts w:ascii="Times New Roman" w:hAnsi="Times New Roman" w:cs="Times New Roman"/>
          <w:color w:val="000000"/>
          <w:sz w:val="24"/>
        </w:rPr>
      </w:pPr>
      <w:r>
        <w:rPr>
          <w:rFonts w:cs="Times New Roman" w:ascii="Times New Roman" w:hAnsi="Times New Roman"/>
          <w:color w:val="000000"/>
          <w:sz w:val="24"/>
        </w:rPr>
      </w:r>
    </w:p>
    <w:p>
      <w:pPr>
        <w:pStyle w:val="ListParagraph"/>
        <w:widowControl/>
        <w:suppressAutoHyphens w:val="true"/>
        <w:overflowPunct w:val="true"/>
        <w:bidi w:val="0"/>
        <w:spacing w:lineRule="auto" w:line="259" w:before="0" w:after="160"/>
        <w:ind w:left="360" w:right="0" w:hanging="360"/>
        <w:contextualSpacing/>
        <w:jc w:val="both"/>
        <w:rPr>
          <w:rFonts w:ascii="Times New Roman" w:hAnsi="Times New Roman" w:cs="Times New Roman"/>
          <w:b/>
          <w:b/>
          <w:bCs/>
          <w:color w:val="000000"/>
          <w:sz w:val="24"/>
        </w:rPr>
      </w:pPr>
      <w:r>
        <w:rPr>
          <w:rFonts w:cs="Times New Roman" w:ascii="Times New Roman" w:hAnsi="Times New Roman"/>
          <w:b/>
          <w:bCs/>
          <w:color w:val="000000"/>
          <w:sz w:val="24"/>
        </w:rPr>
        <w:t>Приложения:</w:t>
      </w:r>
    </w:p>
    <w:p>
      <w:pPr>
        <w:pStyle w:val="ListParagraph"/>
        <w:widowControl/>
        <w:numPr>
          <w:ilvl w:val="0"/>
          <w:numId w:val="4"/>
        </w:numPr>
        <w:suppressAutoHyphens w:val="true"/>
        <w:overflowPunct w:val="true"/>
        <w:bidi w:val="0"/>
        <w:spacing w:lineRule="auto" w:line="259" w:before="0" w:after="160"/>
        <w:ind w:left="720" w:right="0" w:hanging="360"/>
        <w:contextualSpacing/>
        <w:jc w:val="both"/>
        <w:rPr>
          <w:rFonts w:ascii="Times New Roman" w:hAnsi="Times New Roman" w:cs="Times New Roman"/>
          <w:color w:val="000000"/>
          <w:sz w:val="24"/>
        </w:rPr>
      </w:pPr>
      <w:r>
        <w:rPr>
          <w:rFonts w:cs="Times New Roman" w:ascii="Times New Roman" w:hAnsi="Times New Roman"/>
          <w:color w:val="000000"/>
          <w:sz w:val="24"/>
        </w:rPr>
        <w:t>Тезисы выступления Ирины Гафуровой</w:t>
      </w:r>
      <w:r>
        <w:rPr>
          <w:rFonts w:eastAsia="Calibri" w:cs="Times New Roman" w:ascii="Times New Roman" w:hAnsi="Times New Roman"/>
          <w:color w:val="000000"/>
          <w:kern w:val="0"/>
          <w:sz w:val="24"/>
          <w:szCs w:val="22"/>
          <w:lang w:val="ru-RU" w:eastAsia="en-US" w:bidi="ar-SA"/>
        </w:rPr>
        <w:t>.</w:t>
      </w:r>
    </w:p>
    <w:p>
      <w:pPr>
        <w:pStyle w:val="ListParagraph"/>
        <w:widowControl/>
        <w:numPr>
          <w:ilvl w:val="0"/>
          <w:numId w:val="4"/>
        </w:numPr>
        <w:suppressAutoHyphens w:val="true"/>
        <w:overflowPunct w:val="true"/>
        <w:bidi w:val="0"/>
        <w:spacing w:lineRule="auto" w:line="259" w:before="0" w:after="160"/>
        <w:ind w:left="720" w:right="0" w:hanging="360"/>
        <w:contextualSpacing/>
        <w:jc w:val="both"/>
        <w:rPr>
          <w:rFonts w:ascii="Times New Roman" w:hAnsi="Times New Roman" w:cs="Times New Roman"/>
          <w:color w:val="000000"/>
          <w:sz w:val="24"/>
        </w:rPr>
      </w:pPr>
      <w:r>
        <w:rPr>
          <w:rFonts w:eastAsia="Calibri" w:cs="Times New Roman" w:ascii="Times New Roman" w:hAnsi="Times New Roman"/>
          <w:color w:val="000000"/>
          <w:kern w:val="0"/>
          <w:sz w:val="24"/>
          <w:szCs w:val="22"/>
          <w:lang w:val="ru-RU" w:eastAsia="en-US" w:bidi="ar-SA"/>
        </w:rPr>
        <w:t>Тезисы выступления Ларисы Панина.</w:t>
      </w:r>
    </w:p>
    <w:p>
      <w:pPr>
        <w:pStyle w:val="ListParagraph"/>
        <w:widowControl/>
        <w:numPr>
          <w:ilvl w:val="0"/>
          <w:numId w:val="4"/>
        </w:numPr>
        <w:suppressAutoHyphens w:val="true"/>
        <w:overflowPunct w:val="true"/>
        <w:bidi w:val="0"/>
        <w:spacing w:lineRule="auto" w:line="259" w:before="0" w:after="160"/>
        <w:ind w:left="720" w:right="0" w:hanging="360"/>
        <w:contextualSpacing/>
        <w:jc w:val="both"/>
        <w:rPr>
          <w:rFonts w:ascii="Times New Roman" w:hAnsi="Times New Roman" w:cs="Times New Roman"/>
          <w:color w:val="000000"/>
          <w:sz w:val="24"/>
        </w:rPr>
      </w:pPr>
      <w:r>
        <w:rPr>
          <w:rFonts w:eastAsia="Calibri" w:cs="Times New Roman" w:ascii="Times New Roman" w:hAnsi="Times New Roman"/>
          <w:color w:val="000000"/>
          <w:kern w:val="0"/>
          <w:sz w:val="24"/>
          <w:szCs w:val="22"/>
          <w:lang w:val="ru-RU" w:eastAsia="en-US" w:bidi="ar-SA"/>
        </w:rPr>
        <w:t>Тезисы выступления Натальи Рой.</w:t>
      </w:r>
    </w:p>
    <w:p>
      <w:pPr>
        <w:pStyle w:val="ListParagraph"/>
        <w:ind w:left="720" w:right="0" w:hanging="360"/>
        <w:jc w:val="both"/>
        <w:rPr>
          <w:rFonts w:ascii="Times New Roman" w:hAnsi="Times New Roman" w:cs="Times New Roman"/>
          <w:color w:val="000000"/>
          <w:sz w:val="24"/>
        </w:rPr>
      </w:pPr>
      <w:r>
        <w:rPr>
          <w:rFonts w:cs="Times New Roman" w:ascii="Times New Roman" w:hAnsi="Times New Roman"/>
          <w:color w:val="000000"/>
          <w:sz w:val="24"/>
        </w:rPr>
      </w:r>
    </w:p>
    <w:p>
      <w:pPr>
        <w:pStyle w:val="ListParagraph"/>
        <w:widowControl/>
        <w:numPr>
          <w:ilvl w:val="0"/>
          <w:numId w:val="0"/>
        </w:numPr>
        <w:suppressAutoHyphens w:val="true"/>
        <w:overflowPunct w:val="false"/>
        <w:bidi w:val="0"/>
        <w:spacing w:lineRule="auto" w:line="259" w:before="0" w:after="160"/>
        <w:ind w:left="0" w:right="0" w:hanging="0"/>
        <w:contextualSpacing/>
        <w:jc w:val="both"/>
        <w:rPr>
          <w:rFonts w:ascii="Times New Roman" w:hAnsi="Times New Roman" w:cs="Times New Roman"/>
          <w:color w:val="000000"/>
          <w:sz w:val="24"/>
        </w:rPr>
      </w:pPr>
      <w:r>
        <w:rPr>
          <w:rFonts w:cs="Times New Roman" w:ascii="Times New Roman" w:hAnsi="Times New Roman"/>
          <w:color w:val="000000"/>
          <w:sz w:val="24"/>
        </w:rPr>
      </w:r>
    </w:p>
    <w:p>
      <w:pPr>
        <w:pStyle w:val="ListParagraph"/>
        <w:spacing w:before="0" w:after="160"/>
        <w:ind w:left="720" w:right="0" w:hanging="360"/>
        <w:contextualSpacing w:val="false"/>
        <w:jc w:val="right"/>
        <w:rPr>
          <w:rFonts w:ascii="Times New Roman" w:hAnsi="Times New Roman" w:cs="Times New Roman"/>
          <w:color w:val="000000"/>
          <w:sz w:val="24"/>
        </w:rPr>
      </w:pPr>
      <w:r>
        <w:rPr>
          <w:rFonts w:eastAsia="Calibri" w:cs="Times New Roman" w:ascii="Times New Roman" w:hAnsi="Times New Roman"/>
          <w:color w:val="000000"/>
          <w:kern w:val="0"/>
          <w:sz w:val="24"/>
          <w:szCs w:val="22"/>
          <w:lang w:val="ru-RU" w:eastAsia="en-US" w:bidi="ar-SA"/>
        </w:rPr>
        <w:t>Составил ИВДИВО-Секретарь протокольного и цивилизационного синтеза ИВАС Кут Хуми подразделения Наделяев Б.</w:t>
      </w:r>
    </w:p>
    <w:p>
      <w:pPr>
        <w:pStyle w:val="ListParagraph"/>
        <w:spacing w:before="0" w:after="160"/>
        <w:ind w:left="720" w:right="0" w:hanging="360"/>
        <w:contextualSpacing w:val="false"/>
        <w:jc w:val="right"/>
        <w:rPr>
          <w:rFonts w:ascii="Times New Roman" w:hAnsi="Times New Roman" w:cs="Times New Roman"/>
          <w:color w:val="000000"/>
          <w:sz w:val="24"/>
        </w:rPr>
      </w:pPr>
      <w:r>
        <w:rPr>
          <w:rFonts w:cs="Times New Roman" w:ascii="Times New Roman" w:hAnsi="Times New Roman"/>
          <w:color w:val="000000"/>
          <w:sz w:val="24"/>
        </w:rPr>
      </w:r>
    </w:p>
    <w:p>
      <w:pPr>
        <w:pStyle w:val="ListParagraph"/>
        <w:spacing w:before="0" w:after="160"/>
        <w:ind w:left="720" w:right="0" w:hanging="360"/>
        <w:contextualSpacing w:val="false"/>
        <w:jc w:val="both"/>
        <w:rPr>
          <w:rFonts w:ascii="Times New Roman" w:hAnsi="Times New Roman" w:cs="Times New Roman"/>
          <w:color w:val="000000"/>
          <w:sz w:val="24"/>
        </w:rPr>
      </w:pPr>
      <w:r>
        <w:rPr>
          <w:rFonts w:eastAsia="Calibri" w:cs="Times New Roman" w:ascii="Times New Roman" w:hAnsi="Times New Roman"/>
          <w:color w:val="000000"/>
          <w:kern w:val="0"/>
          <w:sz w:val="24"/>
          <w:szCs w:val="22"/>
          <w:lang w:val="ru-RU" w:eastAsia="en-US" w:bidi="ar-SA"/>
        </w:rPr>
        <w:t xml:space="preserve"> </w:t>
      </w:r>
    </w:p>
    <w:p>
      <w:pPr>
        <w:pStyle w:val="ListParagraph"/>
        <w:spacing w:before="0" w:after="160"/>
        <w:ind w:left="720" w:right="0" w:hanging="360"/>
        <w:contextualSpacing w:val="false"/>
        <w:jc w:val="right"/>
        <w:rPr>
          <w:rFonts w:ascii="Times New Roman" w:hAnsi="Times New Roman" w:cs="Times New Roman"/>
          <w:color w:val="000000"/>
          <w:sz w:val="24"/>
        </w:rPr>
      </w:pPr>
      <w:r>
        <w:rPr>
          <w:rFonts w:eastAsia="Calibri" w:cs="Times New Roman" w:ascii="Times New Roman" w:hAnsi="Times New Roman"/>
          <w:color w:val="000000"/>
          <w:kern w:val="0"/>
          <w:sz w:val="24"/>
          <w:szCs w:val="22"/>
          <w:lang w:val="ru-RU" w:eastAsia="en-US" w:bidi="ar-SA"/>
        </w:rPr>
        <w:t>Приложение 1</w:t>
      </w:r>
    </w:p>
    <w:p>
      <w:pPr>
        <w:pStyle w:val="ListParagraph"/>
        <w:spacing w:before="0" w:after="160"/>
        <w:ind w:left="720" w:right="0" w:hanging="360"/>
        <w:contextualSpacing w:val="false"/>
        <w:jc w:val="center"/>
        <w:rPr>
          <w:b/>
          <w:b/>
          <w:bCs/>
          <w:sz w:val="28"/>
          <w:szCs w:val="28"/>
        </w:rPr>
      </w:pPr>
      <w:r>
        <w:rPr>
          <w:rFonts w:eastAsia="Calibri" w:cs="Times New Roman" w:ascii="Times New Roman" w:hAnsi="Times New Roman"/>
          <w:b/>
          <w:bCs/>
          <w:color w:val="000000"/>
          <w:kern w:val="0"/>
          <w:sz w:val="28"/>
          <w:szCs w:val="28"/>
          <w:lang w:val="ru-RU" w:eastAsia="en-US" w:bidi="ar-SA"/>
        </w:rPr>
        <w:t>Тезисы. Линия Синтеза ИВАС Эдуарда</w:t>
      </w:r>
    </w:p>
    <w:p>
      <w:pPr>
        <w:pStyle w:val="ListParagraph"/>
        <w:widowControl/>
        <w:suppressAutoHyphens w:val="true"/>
        <w:overflowPunct w:val="true"/>
        <w:bidi w:val="0"/>
        <w:spacing w:lineRule="auto" w:line="259" w:before="0" w:after="160"/>
        <w:ind w:left="360" w:right="0" w:firstLine="360"/>
        <w:contextualSpacing w:val="false"/>
        <w:jc w:val="both"/>
        <w:rPr>
          <w:rFonts w:ascii="Times New Roman" w:hAnsi="Times New Roman" w:cs="Times New Roman"/>
          <w:color w:val="000000"/>
          <w:sz w:val="24"/>
        </w:rPr>
      </w:pPr>
      <w:r>
        <w:rPr>
          <w:rFonts w:eastAsia="Calibri" w:cs="Times New Roman" w:ascii="Times New Roman" w:hAnsi="Times New Roman"/>
          <w:color w:val="000000"/>
          <w:kern w:val="0"/>
          <w:sz w:val="24"/>
          <w:szCs w:val="22"/>
          <w:lang w:val="ru-RU" w:eastAsia="en-US" w:bidi="ar-SA"/>
        </w:rPr>
        <w:t xml:space="preserve">Синтез Ивдивности ИВО: </w:t>
      </w:r>
    </w:p>
    <w:p>
      <w:pPr>
        <w:pStyle w:val="ListParagraph"/>
        <w:widowControl/>
        <w:numPr>
          <w:ilvl w:val="0"/>
          <w:numId w:val="6"/>
        </w:numPr>
        <w:suppressAutoHyphens w:val="true"/>
        <w:overflowPunct w:val="true"/>
        <w:bidi w:val="0"/>
        <w:spacing w:lineRule="auto" w:line="259" w:before="0" w:after="160"/>
        <w:ind w:left="1080" w:right="0" w:hanging="360"/>
        <w:contextualSpacing w:val="false"/>
        <w:jc w:val="both"/>
        <w:rPr/>
      </w:pPr>
      <w:r>
        <w:rPr>
          <w:rFonts w:eastAsia="Calibri" w:cs="Times New Roman" w:ascii="Times New Roman" w:hAnsi="Times New Roman"/>
          <w:color w:val="000000"/>
          <w:kern w:val="0"/>
          <w:sz w:val="24"/>
          <w:szCs w:val="22"/>
          <w:lang w:val="ru-RU" w:eastAsia="en-US" w:bidi="ar-SA"/>
        </w:rPr>
        <w:t>раскрывает ядра Синтеза</w:t>
      </w:r>
    </w:p>
    <w:p>
      <w:pPr>
        <w:pStyle w:val="ListParagraph"/>
        <w:widowControl/>
        <w:numPr>
          <w:ilvl w:val="0"/>
          <w:numId w:val="6"/>
        </w:numPr>
        <w:suppressAutoHyphens w:val="true"/>
        <w:overflowPunct w:val="true"/>
        <w:bidi w:val="0"/>
        <w:spacing w:lineRule="auto" w:line="259" w:before="0" w:after="160"/>
        <w:ind w:left="1080" w:right="0" w:hanging="360"/>
        <w:contextualSpacing w:val="false"/>
        <w:jc w:val="both"/>
        <w:rPr>
          <w:rFonts w:ascii="Times New Roman" w:hAnsi="Times New Roman" w:cs="Times New Roman"/>
          <w:color w:val="000000"/>
          <w:sz w:val="24"/>
        </w:rPr>
      </w:pPr>
      <w:r>
        <w:rPr>
          <w:rFonts w:eastAsia="Calibri" w:cs="Times New Roman" w:ascii="Times New Roman" w:hAnsi="Times New Roman"/>
          <w:color w:val="000000"/>
          <w:kern w:val="0"/>
          <w:sz w:val="24"/>
          <w:szCs w:val="22"/>
          <w:lang w:val="ru-RU" w:eastAsia="en-US" w:bidi="ar-SA"/>
        </w:rPr>
        <w:t xml:space="preserve">вводит в сопряжение с линиями Синтеза в ИВДИВО и с ИВДИВО в целом </w:t>
      </w:r>
    </w:p>
    <w:p>
      <w:pPr>
        <w:pStyle w:val="ListParagraph"/>
        <w:widowControl/>
        <w:suppressAutoHyphens w:val="true"/>
        <w:overflowPunct w:val="true"/>
        <w:bidi w:val="0"/>
        <w:spacing w:lineRule="auto" w:line="259" w:before="0" w:after="160"/>
        <w:ind w:left="360" w:right="0" w:firstLine="360"/>
        <w:contextualSpacing w:val="false"/>
        <w:jc w:val="both"/>
        <w:rPr>
          <w:rFonts w:ascii="Times New Roman" w:hAnsi="Times New Roman" w:cs="Times New Roman"/>
          <w:color w:val="000000"/>
          <w:sz w:val="24"/>
        </w:rPr>
      </w:pPr>
      <w:r>
        <w:rPr>
          <w:rFonts w:eastAsia="Calibri" w:cs="Times New Roman" w:ascii="Times New Roman" w:hAnsi="Times New Roman"/>
          <w:color w:val="000000"/>
          <w:kern w:val="0"/>
          <w:sz w:val="24"/>
          <w:szCs w:val="22"/>
          <w:lang w:val="ru-RU" w:eastAsia="en-US" w:bidi="ar-SA"/>
        </w:rPr>
        <w:t>1. Обновление Кодекса Синтеза ИВО.</w:t>
      </w:r>
    </w:p>
    <w:p>
      <w:pPr>
        <w:pStyle w:val="ListParagraph"/>
        <w:widowControl/>
        <w:suppressAutoHyphens w:val="true"/>
        <w:overflowPunct w:val="true"/>
        <w:bidi w:val="0"/>
        <w:spacing w:lineRule="auto" w:line="259" w:before="0" w:after="160"/>
        <w:ind w:left="360" w:right="0" w:firstLine="360"/>
        <w:contextualSpacing w:val="false"/>
        <w:jc w:val="both"/>
        <w:rPr>
          <w:rFonts w:ascii="Times New Roman" w:hAnsi="Times New Roman" w:cs="Times New Roman"/>
          <w:color w:val="000000"/>
          <w:sz w:val="24"/>
        </w:rPr>
      </w:pPr>
      <w:r>
        <w:rPr>
          <w:rFonts w:eastAsia="Calibri" w:cs="Times New Roman" w:ascii="Times New Roman" w:hAnsi="Times New Roman"/>
          <w:color w:val="000000"/>
          <w:kern w:val="0"/>
          <w:sz w:val="24"/>
          <w:szCs w:val="22"/>
          <w:lang w:val="ru-RU" w:eastAsia="en-US" w:bidi="ar-SA"/>
        </w:rPr>
        <w:t>Переход из эволюции архетипов в эволюции космосов.</w:t>
      </w:r>
    </w:p>
    <w:p>
      <w:pPr>
        <w:pStyle w:val="ListParagraph"/>
        <w:widowControl/>
        <w:suppressAutoHyphens w:val="true"/>
        <w:overflowPunct w:val="true"/>
        <w:bidi w:val="0"/>
        <w:spacing w:lineRule="auto" w:line="259" w:before="0" w:after="160"/>
        <w:ind w:left="360" w:right="0" w:firstLine="360"/>
        <w:contextualSpacing w:val="false"/>
        <w:jc w:val="both"/>
        <w:rPr>
          <w:rFonts w:ascii="Times New Roman" w:hAnsi="Times New Roman" w:cs="Times New Roman"/>
          <w:color w:val="000000"/>
          <w:sz w:val="24"/>
        </w:rPr>
      </w:pPr>
      <w:r>
        <w:rPr>
          <w:rFonts w:eastAsia="Calibri" w:cs="Times New Roman" w:ascii="Times New Roman" w:hAnsi="Times New Roman"/>
          <w:color w:val="000000"/>
          <w:kern w:val="0"/>
          <w:sz w:val="24"/>
          <w:szCs w:val="22"/>
          <w:lang w:val="ru-RU" w:eastAsia="en-US" w:bidi="ar-SA"/>
        </w:rPr>
        <w:t xml:space="preserve">В ядре Синтеза меняется концентрация - 1 073 741 824 космосов. </w:t>
      </w:r>
    </w:p>
    <w:p>
      <w:pPr>
        <w:pStyle w:val="ListParagraph"/>
        <w:widowControl/>
        <w:suppressAutoHyphens w:val="true"/>
        <w:overflowPunct w:val="true"/>
        <w:bidi w:val="0"/>
        <w:spacing w:lineRule="auto" w:line="259" w:before="0" w:after="160"/>
        <w:ind w:left="360" w:right="0" w:firstLine="360"/>
        <w:contextualSpacing w:val="false"/>
        <w:jc w:val="both"/>
        <w:rPr>
          <w:rFonts w:ascii="Times New Roman" w:hAnsi="Times New Roman" w:cs="Times New Roman"/>
          <w:color w:val="000000"/>
          <w:sz w:val="24"/>
        </w:rPr>
      </w:pPr>
      <w:r>
        <w:rPr>
          <w:rFonts w:eastAsia="Calibri" w:cs="Times New Roman" w:ascii="Times New Roman" w:hAnsi="Times New Roman"/>
          <w:color w:val="000000"/>
          <w:kern w:val="0"/>
          <w:sz w:val="24"/>
          <w:szCs w:val="22"/>
          <w:lang w:val="ru-RU" w:eastAsia="en-US" w:bidi="ar-SA"/>
        </w:rPr>
        <w:t>Стяжание в каждое ядро Синтеза двух видов Синтеза - Синтеза Ивдивности и Психодинамического Синтеза в перестройке и постепенном втягивании эволюционно из архетипического в космическое явление в Ядрах Синтеза.</w:t>
      </w:r>
    </w:p>
    <w:p>
      <w:pPr>
        <w:pStyle w:val="ListParagraph"/>
        <w:widowControl/>
        <w:suppressAutoHyphens w:val="true"/>
        <w:overflowPunct w:val="true"/>
        <w:bidi w:val="0"/>
        <w:spacing w:lineRule="auto" w:line="259" w:before="0" w:after="160"/>
        <w:ind w:left="360" w:right="0" w:firstLine="360"/>
        <w:contextualSpacing w:val="false"/>
        <w:jc w:val="both"/>
        <w:rPr>
          <w:rFonts w:ascii="Times New Roman" w:hAnsi="Times New Roman" w:cs="Times New Roman"/>
          <w:color w:val="000000"/>
          <w:sz w:val="24"/>
        </w:rPr>
      </w:pPr>
      <w:r>
        <w:rPr>
          <w:rFonts w:eastAsia="Calibri" w:cs="Times New Roman" w:ascii="Times New Roman" w:hAnsi="Times New Roman"/>
          <w:color w:val="000000"/>
          <w:kern w:val="0"/>
          <w:sz w:val="24"/>
          <w:szCs w:val="22"/>
          <w:lang w:val="ru-RU" w:eastAsia="en-US" w:bidi="ar-SA"/>
        </w:rPr>
        <w:t>Масштабирование и дееспособная концентрация на 1 073 741 824 космосов в ядрах Синтеза.</w:t>
      </w:r>
    </w:p>
    <w:p>
      <w:pPr>
        <w:pStyle w:val="ListParagraph"/>
        <w:widowControl/>
        <w:suppressAutoHyphens w:val="true"/>
        <w:overflowPunct w:val="true"/>
        <w:bidi w:val="0"/>
        <w:spacing w:lineRule="auto" w:line="259" w:before="0" w:after="160"/>
        <w:ind w:left="360" w:right="0" w:firstLine="360"/>
        <w:contextualSpacing w:val="false"/>
        <w:jc w:val="both"/>
        <w:rPr>
          <w:rFonts w:ascii="Times New Roman" w:hAnsi="Times New Roman" w:cs="Times New Roman"/>
          <w:color w:val="000000"/>
          <w:sz w:val="24"/>
        </w:rPr>
      </w:pPr>
      <w:r>
        <w:rPr>
          <w:rFonts w:eastAsia="Calibri" w:cs="Times New Roman" w:ascii="Times New Roman" w:hAnsi="Times New Roman"/>
          <w:color w:val="000000"/>
          <w:kern w:val="0"/>
          <w:sz w:val="24"/>
          <w:szCs w:val="22"/>
          <w:lang w:val="ru-RU" w:eastAsia="en-US" w:bidi="ar-SA"/>
        </w:rPr>
        <w:t>2. Ивдивость внутренней организации Аватара Совета ИВО.</w:t>
      </w:r>
    </w:p>
    <w:p>
      <w:pPr>
        <w:pStyle w:val="ListParagraph"/>
        <w:widowControl/>
        <w:suppressAutoHyphens w:val="true"/>
        <w:overflowPunct w:val="true"/>
        <w:bidi w:val="0"/>
        <w:spacing w:lineRule="auto" w:line="259" w:before="0" w:after="160"/>
        <w:ind w:left="360" w:right="0" w:firstLine="360"/>
        <w:contextualSpacing w:val="false"/>
        <w:jc w:val="both"/>
        <w:rPr>
          <w:rFonts w:ascii="Times New Roman" w:hAnsi="Times New Roman" w:cs="Times New Roman"/>
          <w:color w:val="000000"/>
          <w:sz w:val="24"/>
        </w:rPr>
      </w:pPr>
      <w:r>
        <w:rPr>
          <w:rFonts w:eastAsia="Calibri" w:cs="Times New Roman" w:ascii="Times New Roman" w:hAnsi="Times New Roman"/>
          <w:color w:val="000000"/>
          <w:kern w:val="0"/>
          <w:sz w:val="24"/>
          <w:szCs w:val="22"/>
          <w:lang w:val="ru-RU" w:eastAsia="en-US" w:bidi="ar-SA"/>
        </w:rPr>
        <w:t>Стяжание:</w:t>
      </w:r>
    </w:p>
    <w:p>
      <w:pPr>
        <w:pStyle w:val="ListParagraph"/>
        <w:widowControl/>
        <w:numPr>
          <w:ilvl w:val="0"/>
          <w:numId w:val="5"/>
        </w:numPr>
        <w:suppressAutoHyphens w:val="true"/>
        <w:overflowPunct w:val="true"/>
        <w:bidi w:val="0"/>
        <w:spacing w:lineRule="auto" w:line="259" w:before="0" w:after="160"/>
        <w:ind w:left="1080" w:right="0" w:hanging="360"/>
        <w:contextualSpacing w:val="false"/>
        <w:jc w:val="both"/>
        <w:rPr/>
      </w:pPr>
      <w:r>
        <w:rPr>
          <w:rFonts w:eastAsia="Calibri" w:cs="Times New Roman" w:ascii="Times New Roman" w:hAnsi="Times New Roman"/>
          <w:color w:val="000000"/>
          <w:kern w:val="0"/>
          <w:sz w:val="24"/>
          <w:szCs w:val="22"/>
          <w:lang w:val="ru-RU" w:eastAsia="en-US" w:bidi="ar-SA"/>
        </w:rPr>
        <w:t>Ивдивность внутренней философии</w:t>
      </w:r>
    </w:p>
    <w:p>
      <w:pPr>
        <w:pStyle w:val="ListParagraph"/>
        <w:widowControl/>
        <w:numPr>
          <w:ilvl w:val="0"/>
          <w:numId w:val="5"/>
        </w:numPr>
        <w:suppressAutoHyphens w:val="true"/>
        <w:overflowPunct w:val="true"/>
        <w:bidi w:val="0"/>
        <w:spacing w:lineRule="auto" w:line="259" w:before="0" w:after="160"/>
        <w:ind w:left="1080" w:right="0" w:hanging="360"/>
        <w:contextualSpacing w:val="false"/>
        <w:jc w:val="both"/>
        <w:rPr/>
      </w:pPr>
      <w:r>
        <w:rPr>
          <w:rFonts w:eastAsia="Calibri" w:cs="Times New Roman" w:ascii="Times New Roman" w:hAnsi="Times New Roman"/>
          <w:color w:val="000000"/>
          <w:kern w:val="0"/>
          <w:sz w:val="24"/>
          <w:szCs w:val="22"/>
          <w:lang w:val="ru-RU" w:eastAsia="en-US" w:bidi="ar-SA"/>
        </w:rPr>
        <w:t>Ивдивность внутренней парадигмы, ивдивная парадигмальность Аватара Совета ИВО</w:t>
      </w:r>
    </w:p>
    <w:p>
      <w:pPr>
        <w:pStyle w:val="ListParagraph"/>
        <w:widowControl/>
        <w:numPr>
          <w:ilvl w:val="0"/>
          <w:numId w:val="5"/>
        </w:numPr>
        <w:suppressAutoHyphens w:val="true"/>
        <w:overflowPunct w:val="true"/>
        <w:bidi w:val="0"/>
        <w:spacing w:lineRule="auto" w:line="259" w:before="0" w:after="160"/>
        <w:ind w:left="1080" w:right="0" w:hanging="360"/>
        <w:contextualSpacing w:val="false"/>
        <w:jc w:val="both"/>
        <w:rPr/>
      </w:pPr>
      <w:r>
        <w:rPr>
          <w:rFonts w:eastAsia="Calibri" w:cs="Times New Roman" w:ascii="Times New Roman" w:hAnsi="Times New Roman"/>
          <w:color w:val="000000"/>
          <w:kern w:val="0"/>
          <w:sz w:val="24"/>
          <w:szCs w:val="22"/>
          <w:lang w:val="ru-RU" w:eastAsia="en-US" w:bidi="ar-SA"/>
        </w:rPr>
        <w:t>Ивдивность внутренней энциклопедии</w:t>
      </w:r>
    </w:p>
    <w:p>
      <w:pPr>
        <w:pStyle w:val="ListParagraph"/>
        <w:widowControl/>
        <w:numPr>
          <w:ilvl w:val="0"/>
          <w:numId w:val="5"/>
        </w:numPr>
        <w:suppressAutoHyphens w:val="true"/>
        <w:overflowPunct w:val="true"/>
        <w:bidi w:val="0"/>
        <w:spacing w:lineRule="auto" w:line="259" w:before="0" w:after="160"/>
        <w:ind w:left="1080" w:right="0" w:hanging="360"/>
        <w:contextualSpacing w:val="false"/>
        <w:jc w:val="both"/>
        <w:rPr>
          <w:rFonts w:ascii="Times New Roman" w:hAnsi="Times New Roman" w:cs="Times New Roman"/>
          <w:color w:val="000000"/>
          <w:sz w:val="24"/>
        </w:rPr>
      </w:pPr>
      <w:r>
        <w:rPr>
          <w:rFonts w:eastAsia="Calibri" w:cs="Times New Roman" w:ascii="Times New Roman" w:hAnsi="Times New Roman"/>
          <w:color w:val="000000"/>
          <w:kern w:val="0"/>
          <w:sz w:val="24"/>
          <w:szCs w:val="22"/>
          <w:lang w:val="ru-RU" w:eastAsia="en-US" w:bidi="ar-SA"/>
        </w:rPr>
        <w:t>Ивдивность внутреннего учения</w:t>
      </w:r>
    </w:p>
    <w:p>
      <w:pPr>
        <w:pStyle w:val="ListParagraph"/>
        <w:widowControl/>
        <w:suppressAutoHyphens w:val="true"/>
        <w:overflowPunct w:val="true"/>
        <w:bidi w:val="0"/>
        <w:spacing w:lineRule="auto" w:line="259" w:before="0" w:after="160"/>
        <w:ind w:left="360" w:right="0" w:firstLine="360"/>
        <w:contextualSpacing w:val="false"/>
        <w:jc w:val="both"/>
        <w:rPr>
          <w:rFonts w:ascii="Times New Roman" w:hAnsi="Times New Roman" w:cs="Times New Roman"/>
          <w:color w:val="000000"/>
          <w:sz w:val="24"/>
        </w:rPr>
      </w:pPr>
      <w:r>
        <w:rPr>
          <w:rFonts w:cs="Times New Roman" w:ascii="Times New Roman" w:hAnsi="Times New Roman"/>
          <w:color w:val="000000"/>
          <w:sz w:val="24"/>
        </w:rPr>
      </w:r>
    </w:p>
    <w:p>
      <w:pPr>
        <w:pStyle w:val="ListParagraph"/>
        <w:widowControl/>
        <w:suppressAutoHyphens w:val="true"/>
        <w:overflowPunct w:val="true"/>
        <w:bidi w:val="0"/>
        <w:spacing w:lineRule="auto" w:line="259" w:before="0" w:after="160"/>
        <w:ind w:left="360" w:right="0" w:firstLine="360"/>
        <w:contextualSpacing w:val="false"/>
        <w:jc w:val="both"/>
        <w:rPr/>
      </w:pPr>
      <w:r>
        <w:rPr>
          <w:rFonts w:eastAsia="Calibri" w:cs="Times New Roman" w:ascii="Times New Roman" w:hAnsi="Times New Roman"/>
          <w:i/>
          <w:iCs/>
          <w:color w:val="000000"/>
          <w:kern w:val="0"/>
          <w:sz w:val="24"/>
          <w:szCs w:val="22"/>
          <w:lang w:val="ru-RU" w:eastAsia="en-US" w:bidi="ar-SA"/>
        </w:rPr>
        <w:t>Аватаресса ИВО Высшей ИВДИВО-космической Психодинамики Профессионалов ОЧС ИВО Ирина Гафурова</w:t>
      </w:r>
    </w:p>
    <w:p>
      <w:pPr>
        <w:pStyle w:val="ListParagraph"/>
        <w:spacing w:before="0" w:after="160"/>
        <w:ind w:left="720" w:right="0" w:hanging="360"/>
        <w:contextualSpacing w:val="false"/>
        <w:jc w:val="right"/>
        <w:rPr>
          <w:i/>
          <w:i/>
          <w:iCs/>
        </w:rPr>
      </w:pPr>
      <w:r>
        <w:rPr>
          <w:i/>
          <w:iCs/>
        </w:rPr>
      </w:r>
    </w:p>
    <w:p>
      <w:pPr>
        <w:pStyle w:val="ListParagraph"/>
        <w:spacing w:before="0" w:after="160"/>
        <w:ind w:left="720" w:right="0" w:hanging="360"/>
        <w:contextualSpacing w:val="false"/>
        <w:jc w:val="right"/>
        <w:rPr>
          <w:rFonts w:ascii="Times New Roman" w:hAnsi="Times New Roman" w:cs="Times New Roman"/>
          <w:color w:val="000000"/>
          <w:sz w:val="24"/>
        </w:rPr>
      </w:pPr>
      <w:r>
        <w:rPr>
          <w:rFonts w:eastAsia="Calibri" w:cs="Times New Roman" w:ascii="Times New Roman" w:hAnsi="Times New Roman"/>
          <w:color w:val="000000"/>
          <w:kern w:val="0"/>
          <w:sz w:val="24"/>
          <w:szCs w:val="22"/>
          <w:lang w:val="ru-RU" w:eastAsia="en-US" w:bidi="ar-SA"/>
        </w:rPr>
        <w:t>Приложение 2</w:t>
      </w:r>
    </w:p>
    <w:p>
      <w:pPr>
        <w:pStyle w:val="ListParagraph"/>
        <w:spacing w:before="0" w:after="160"/>
        <w:ind w:left="720" w:right="0" w:hanging="360"/>
        <w:contextualSpacing w:val="false"/>
        <w:jc w:val="center"/>
        <w:rPr>
          <w:rFonts w:ascii="Times New Roman" w:hAnsi="Times New Roman" w:cs="Times New Roman"/>
          <w:color w:val="000000"/>
          <w:sz w:val="24"/>
        </w:rPr>
      </w:pPr>
      <w:r>
        <w:rPr>
          <w:rFonts w:eastAsia="Calibri" w:cs="Times New Roman" w:ascii="Times New Roman" w:hAnsi="Times New Roman"/>
          <w:b/>
          <w:bCs/>
          <w:color w:val="000000"/>
          <w:kern w:val="0"/>
          <w:sz w:val="28"/>
          <w:szCs w:val="28"/>
          <w:lang w:val="ru-RU" w:eastAsia="en-US" w:bidi="ar-SA"/>
        </w:rPr>
        <w:t>Линия Синтеза Изначально Вышестоящего Отца Изначально Вышестоящего Отца</w:t>
      </w:r>
    </w:p>
    <w:p>
      <w:pPr>
        <w:pStyle w:val="LOnormal"/>
        <w:keepNext w:val="false"/>
        <w:keepLines w:val="false"/>
        <w:pageBreakBefore w:val="false"/>
        <w:widowControl/>
        <w:numPr>
          <w:ilvl w:val="0"/>
          <w:numId w:val="12"/>
        </w:numPr>
        <w:shd w:val="clear" w:fill="auto"/>
        <w:spacing w:lineRule="auto" w:line="276" w:before="0" w:after="0"/>
        <w:ind w:left="720" w:right="0" w:hanging="360"/>
        <w:jc w:val="both"/>
        <w:rPr>
          <w:rFonts w:ascii="Times New Roman" w:hAnsi="Times New Roman" w:eastAsia="Times New Roman" w:cs="Times New Roman"/>
          <w:b w:val="false"/>
          <w:b w:val="false"/>
          <w:bCs w:val="false"/>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bCs w:val="false"/>
          <w:i w:val="false"/>
          <w:iCs w:val="false"/>
          <w:caps w:val="false"/>
          <w:smallCaps w:val="false"/>
          <w:strike w:val="false"/>
          <w:dstrike w:val="false"/>
          <w:color w:val="000000"/>
          <w:position w:val="0"/>
          <w:sz w:val="22"/>
          <w:sz w:val="22"/>
          <w:szCs w:val="22"/>
          <w:u w:val="none"/>
          <w:shd w:fill="auto" w:val="clear"/>
          <w:vertAlign w:val="baseline"/>
        </w:rPr>
        <w:t>Нужен цельный взгляд на деятельность Подразделения. Есть 9 общих дел Подразделения, есть ответственный за организацию  Должностно Полномочных для реализации, разработки дел.  Но нет видения, смысла, идеи зачем они, куда ведут Подразделение.</w:t>
      </w:r>
    </w:p>
    <w:p>
      <w:pPr>
        <w:pStyle w:val="LOnormal"/>
        <w:keepNext w:val="false"/>
        <w:keepLines w:val="false"/>
        <w:pageBreakBefore w:val="false"/>
        <w:widowControl/>
        <w:numPr>
          <w:ilvl w:val="0"/>
          <w:numId w:val="1"/>
        </w:numPr>
        <w:shd w:val="clear" w:fill="auto"/>
        <w:spacing w:lineRule="auto" w:line="276" w:before="0" w:after="0"/>
        <w:ind w:left="720" w:right="0" w:hanging="360"/>
        <w:jc w:val="both"/>
        <w:rPr/>
      </w:pPr>
      <w:r>
        <w:rPr>
          <w:rFonts w:eastAsia="Times New Roman" w:cs="Times New Roman" w:ascii="Times New Roman" w:hAnsi="Times New Roman"/>
          <w:b w:val="false"/>
          <w:bCs w:val="false"/>
          <w:i w:val="false"/>
          <w:iCs w:val="false"/>
          <w:caps w:val="false"/>
          <w:smallCaps w:val="false"/>
          <w:strike w:val="false"/>
          <w:dstrike w:val="false"/>
          <w:color w:val="000000"/>
          <w:position w:val="0"/>
          <w:sz w:val="22"/>
          <w:sz w:val="22"/>
          <w:szCs w:val="22"/>
          <w:u w:val="none"/>
          <w:shd w:fill="auto" w:val="clear"/>
          <w:vertAlign w:val="baseline"/>
        </w:rPr>
        <w:t>Есть темы Синтеза, которые предполагается разрабатывать командами Должностно Полномочных и Владык/Владычиц Синтеза Подразделения. Также это не ведёт к цельному взгляду на деятельность Подразделения.</w:t>
      </w:r>
    </w:p>
    <w:p>
      <w:pPr>
        <w:pStyle w:val="LOnormal"/>
        <w:keepNext w:val="false"/>
        <w:keepLines w:val="false"/>
        <w:pageBreakBefore w:val="false"/>
        <w:widowControl/>
        <w:numPr>
          <w:ilvl w:val="0"/>
          <w:numId w:val="1"/>
        </w:numPr>
        <w:shd w:val="clear" w:fill="auto"/>
        <w:spacing w:lineRule="auto" w:line="276" w:before="0" w:after="0"/>
        <w:ind w:left="720" w:right="0" w:hanging="360"/>
        <w:jc w:val="both"/>
        <w:rPr/>
      </w:pPr>
      <w:r>
        <w:rPr>
          <w:rFonts w:eastAsia="Times New Roman" w:cs="Times New Roman" w:ascii="Times New Roman" w:hAnsi="Times New Roman"/>
          <w:b w:val="false"/>
          <w:bCs w:val="false"/>
          <w:i w:val="false"/>
          <w:iCs w:val="false"/>
          <w:caps w:val="false"/>
          <w:smallCaps w:val="false"/>
          <w:strike w:val="false"/>
          <w:dstrike w:val="false"/>
          <w:color w:val="000000"/>
          <w:position w:val="0"/>
          <w:sz w:val="22"/>
          <w:sz w:val="22"/>
          <w:szCs w:val="22"/>
          <w:u w:val="none"/>
          <w:shd w:fill="auto" w:val="clear"/>
          <w:vertAlign w:val="baseline"/>
        </w:rPr>
        <w:t>Есть предложение Совету ИВО помозговать, обсудить, поразмышлять, прийти к выводам о взаимокоординации  Общих дел Подразделения и командной разработки темами Синтеза, предложенной Советом Синтеза ИВО.</w:t>
      </w:r>
    </w:p>
    <w:p>
      <w:pPr>
        <w:pStyle w:val="LOnormal"/>
        <w:keepNext w:val="false"/>
        <w:keepLines w:val="false"/>
        <w:widowControl/>
        <w:numPr>
          <w:ilvl w:val="0"/>
          <w:numId w:val="1"/>
        </w:numPr>
        <w:shd w:val="clear" w:fill="auto"/>
        <w:suppressAutoHyphens w:val="true"/>
        <w:overflowPunct w:val="true"/>
        <w:bidi w:val="0"/>
        <w:spacing w:lineRule="auto" w:line="276" w:before="0" w:after="200"/>
        <w:ind w:left="720" w:right="0" w:hanging="360"/>
        <w:jc w:val="both"/>
        <w:rPr>
          <w:rFonts w:ascii="Times New Roman" w:hAnsi="Times New Roman" w:eastAsia="Times New Roman" w:cs="Times New Roman"/>
          <w:b w:val="false"/>
          <w:b w:val="false"/>
          <w:bCs w:val="false"/>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bCs w:val="false"/>
          <w:i w:val="false"/>
          <w:iCs w:val="false"/>
          <w:caps w:val="false"/>
          <w:smallCaps w:val="false"/>
          <w:strike w:val="false"/>
          <w:dstrike w:val="false"/>
          <w:color w:val="000000"/>
          <w:kern w:val="0"/>
          <w:position w:val="0"/>
          <w:sz w:val="22"/>
          <w:sz w:val="22"/>
          <w:szCs w:val="22"/>
          <w:u w:val="none"/>
          <w:shd w:fill="auto" w:val="clear"/>
          <w:vertAlign w:val="baseline"/>
          <w:lang w:val="ru-RU" w:eastAsia="en-US" w:bidi="ar-SA"/>
        </w:rPr>
        <w:t>И итогово обобщить все разработки «Манифестом ИВДИВО», в котором командой Должностно Полномочных ИВДИВО-Подразделения,  в явлении и выражении ИВ Отца, ИВАС, оформятся цели, правила, принципы, обоснования, ценности и другие положения, задающие новое направление жизни космического человечества. Главы Манифеста – общие дела Подразделения. Но всё обсуждается, дополняется, меняется.</w:t>
      </w:r>
    </w:p>
    <w:p>
      <w:pPr>
        <w:pStyle w:val="ListParagraph"/>
        <w:widowControl/>
        <w:suppressAutoHyphens w:val="true"/>
        <w:overflowPunct w:val="true"/>
        <w:bidi w:val="0"/>
        <w:spacing w:lineRule="auto" w:line="259" w:before="0" w:after="160"/>
        <w:ind w:left="269" w:right="0" w:firstLine="360"/>
        <w:contextualSpacing w:val="false"/>
        <w:jc w:val="both"/>
        <w:rPr/>
      </w:pPr>
      <w:r>
        <w:rPr>
          <w:rFonts w:eastAsia="Calibri" w:cs="Times New Roman" w:ascii="Times New Roman" w:hAnsi="Times New Roman"/>
          <w:i/>
          <w:iCs/>
          <w:color w:val="000000"/>
          <w:kern w:val="0"/>
          <w:sz w:val="24"/>
          <w:szCs w:val="22"/>
          <w:lang w:val="ru-RU" w:eastAsia="en-US" w:bidi="ar-SA"/>
        </w:rPr>
        <w:t>Аватаресса ИВО Шестой ИК Расы каждого ИВО ИВАС Яна Лариса Панина</w:t>
      </w:r>
    </w:p>
    <w:p>
      <w:pPr>
        <w:pStyle w:val="ListParagraph"/>
        <w:spacing w:before="0" w:after="160"/>
        <w:ind w:left="720" w:right="0" w:hanging="360"/>
        <w:contextualSpacing w:val="false"/>
        <w:jc w:val="right"/>
        <w:rPr>
          <w:rFonts w:ascii="Times New Roman" w:hAnsi="Times New Roman" w:cs="Times New Roman"/>
          <w:color w:val="000000"/>
          <w:sz w:val="24"/>
        </w:rPr>
      </w:pPr>
      <w:r>
        <w:rPr>
          <w:rFonts w:cs="Times New Roman" w:ascii="Times New Roman" w:hAnsi="Times New Roman"/>
          <w:color w:val="000000"/>
          <w:sz w:val="24"/>
        </w:rPr>
      </w:r>
    </w:p>
    <w:p>
      <w:pPr>
        <w:pStyle w:val="ListParagraph"/>
        <w:spacing w:before="0" w:after="160"/>
        <w:ind w:left="720" w:right="0" w:hanging="360"/>
        <w:contextualSpacing w:val="false"/>
        <w:jc w:val="right"/>
        <w:rPr>
          <w:rFonts w:ascii="Times New Roman" w:hAnsi="Times New Roman" w:cs="Times New Roman"/>
          <w:color w:val="000000"/>
          <w:sz w:val="24"/>
        </w:rPr>
      </w:pPr>
      <w:r>
        <w:rPr>
          <w:rFonts w:eastAsia="Calibri" w:cs="Times New Roman" w:ascii="Times New Roman" w:hAnsi="Times New Roman"/>
          <w:color w:val="000000"/>
          <w:kern w:val="0"/>
          <w:sz w:val="24"/>
          <w:szCs w:val="22"/>
          <w:lang w:val="ru-RU" w:eastAsia="en-US" w:bidi="ar-SA"/>
        </w:rPr>
        <w:t>Приложение 3</w:t>
      </w:r>
    </w:p>
    <w:p>
      <w:pPr>
        <w:pStyle w:val="ListParagraph"/>
        <w:spacing w:before="0" w:after="160"/>
        <w:ind w:left="720" w:right="0" w:hanging="360"/>
        <w:contextualSpacing w:val="false"/>
        <w:jc w:val="center"/>
        <w:rPr>
          <w:rFonts w:ascii="Times New Roman" w:hAnsi="Times New Roman" w:cs="Times New Roman"/>
          <w:b/>
          <w:b/>
          <w:bCs/>
          <w:color w:val="000000"/>
          <w:sz w:val="28"/>
          <w:szCs w:val="28"/>
        </w:rPr>
      </w:pPr>
      <w:r>
        <w:rPr>
          <w:rFonts w:eastAsia="Calibri" w:cs="Times New Roman" w:ascii="Times New Roman" w:hAnsi="Times New Roman"/>
          <w:b/>
          <w:bCs/>
          <w:color w:val="000000"/>
          <w:kern w:val="0"/>
          <w:sz w:val="28"/>
          <w:szCs w:val="28"/>
          <w:lang w:val="ru-RU" w:eastAsia="en-US" w:bidi="ar-SA"/>
        </w:rPr>
        <w:t>Ведение Линии Синтеза ИВАС КХ ДП ИВДИВО</w:t>
      </w:r>
    </w:p>
    <w:p>
      <w:pPr>
        <w:pStyle w:val="ListParagraph"/>
        <w:numPr>
          <w:ilvl w:val="0"/>
          <w:numId w:val="13"/>
        </w:numPr>
        <w:ind w:left="284" w:right="0" w:hanging="360"/>
        <w:jc w:val="both"/>
        <w:rPr>
          <w:rFonts w:ascii="Times New Roman" w:hAnsi="Times New Roman" w:eastAsia="Times New Roman" w:cs="Times New Roman"/>
          <w:bCs/>
        </w:rPr>
      </w:pPr>
      <w:r>
        <w:rPr>
          <w:rFonts w:eastAsia="Times New Roman" w:cs="Times New Roman" w:ascii="Times New Roman" w:hAnsi="Times New Roman"/>
          <w:bCs/>
        </w:rPr>
        <w:t>Каждый год, входя в ДП Служение, мы развёртываем соответствующую Линию Синтеза ИВАС КХ в выражении ИВДИВО-Секретарей ИВАС КХ.</w:t>
      </w:r>
    </w:p>
    <w:p>
      <w:pPr>
        <w:pStyle w:val="Normal"/>
        <w:ind w:left="284" w:hanging="0"/>
        <w:jc w:val="both"/>
        <w:rPr>
          <w:rFonts w:ascii="Times New Roman" w:hAnsi="Times New Roman" w:eastAsia="Times New Roman" w:cs="Times New Roman"/>
        </w:rPr>
      </w:pPr>
      <w:r>
        <w:rPr>
          <w:rFonts w:eastAsia="Times New Roman" w:cs="Times New Roman" w:ascii="Times New Roman" w:hAnsi="Times New Roman"/>
          <w:bCs/>
          <w:i/>
        </w:rPr>
        <w:t>Пример,</w:t>
      </w:r>
      <w:r>
        <w:rPr>
          <w:rFonts w:eastAsia="Times New Roman" w:cs="Times New Roman" w:ascii="Times New Roman" w:hAnsi="Times New Roman"/>
          <w:bCs/>
        </w:rPr>
        <w:t xml:space="preserve"> </w:t>
      </w:r>
      <w:r>
        <w:rPr>
          <w:rFonts w:eastAsia="Times New Roman" w:cs="Times New Roman" w:ascii="Times New Roman" w:hAnsi="Times New Roman"/>
          <w:i/>
          <w:color w:val="0070C0"/>
        </w:rPr>
        <w:t xml:space="preserve">Аватаресса ИВО ИВДИВО-космического ИВДИВО-Развития Отец-Человек-Субъекта ИВО ИВАС Юлия, ИВДИВО-Секретарь праздничного и развивающего синтеза ИВАС Кут Хуми </w:t>
      </w:r>
      <w:r>
        <w:rPr>
          <w:rFonts w:eastAsia="Times New Roman" w:cs="Times New Roman" w:ascii="Times New Roman" w:hAnsi="Times New Roman"/>
        </w:rPr>
        <w:t>ведёт Линию Синтеза Праздничного Синтеза и Развивающего Синтеза ИВАС КХ. Необходимо научиться действовать этими видами Синтеза, вести их собою в подразделении ИВДИВО, организуя команду на соответствующие варианты реализации, например, проведение Праздничных практик ИВДИВО для всех ДП подразделения ИВДИВО и Человек-Землян, проживающих или находящихся на данной территории.</w:t>
      </w:r>
    </w:p>
    <w:p>
      <w:pPr>
        <w:pStyle w:val="ListParagraph"/>
        <w:numPr>
          <w:ilvl w:val="0"/>
          <w:numId w:val="1"/>
        </w:numPr>
        <w:ind w:left="284" w:right="0" w:hanging="360"/>
        <w:jc w:val="both"/>
        <w:rPr>
          <w:rFonts w:ascii="Times New Roman" w:hAnsi="Times New Roman" w:eastAsia="Times New Roman" w:cs="Times New Roman"/>
        </w:rPr>
      </w:pPr>
      <w:r>
        <w:rPr>
          <w:rFonts w:eastAsia="Times New Roman" w:cs="Times New Roman" w:ascii="Times New Roman" w:hAnsi="Times New Roman"/>
        </w:rPr>
        <w:t>Ведение Линии Синтеза ИВАС КХ в выражении и разработке 448 Части Высшее Тело Синтеза соответствующим видом Синтеза и Огня ИВО ракурсом Служения.</w:t>
      </w:r>
    </w:p>
    <w:p>
      <w:pPr>
        <w:pStyle w:val="Normal"/>
        <w:ind w:left="284" w:hanging="0"/>
        <w:jc w:val="both"/>
        <w:rPr>
          <w:rFonts w:ascii="Times New Roman" w:hAnsi="Times New Roman" w:eastAsia="Times New Roman" w:cs="Times New Roman"/>
          <w:i/>
          <w:i/>
          <w:color w:val="0070C0"/>
        </w:rPr>
      </w:pPr>
      <w:r>
        <w:rPr>
          <w:rFonts w:eastAsia="Times New Roman" w:cs="Times New Roman" w:ascii="Times New Roman" w:hAnsi="Times New Roman"/>
          <w:i/>
        </w:rPr>
        <w:t>Пример,</w:t>
      </w:r>
      <w:r>
        <w:rPr>
          <w:rFonts w:eastAsia="Times New Roman" w:cs="Times New Roman" w:ascii="Times New Roman" w:hAnsi="Times New Roman"/>
        </w:rPr>
        <w:t xml:space="preserve"> </w:t>
      </w:r>
      <w:r>
        <w:rPr>
          <w:rFonts w:eastAsia="Times New Roman" w:cs="Times New Roman" w:ascii="Times New Roman" w:hAnsi="Times New Roman"/>
          <w:i/>
          <w:color w:val="0070C0"/>
        </w:rPr>
        <w:t>Синтез Высшего Тела Синтеза, Воля Высшего Тела Синтеза, Мудрость Высшего Тела Синтеза, Любовь Высшего Тела Синтеза, Творение Высшего Тела Синтеза, Созидание Высшего Тела Синтеза, Репликация Высшего Тела Синтеза, Жизнь Высшего Тела Синтеза и т.д.</w:t>
      </w:r>
    </w:p>
    <w:p>
      <w:pPr>
        <w:pStyle w:val="ListParagraph"/>
        <w:numPr>
          <w:ilvl w:val="0"/>
          <w:numId w:val="1"/>
        </w:numPr>
        <w:ind w:left="284" w:right="0" w:hanging="360"/>
        <w:jc w:val="both"/>
        <w:rPr>
          <w:rFonts w:ascii="Times New Roman" w:hAnsi="Times New Roman" w:eastAsia="Times New Roman" w:cs="Times New Roman"/>
        </w:rPr>
      </w:pPr>
      <w:r>
        <w:rPr>
          <w:rFonts w:eastAsia="Times New Roman" w:cs="Times New Roman" w:ascii="Times New Roman" w:hAnsi="Times New Roman"/>
        </w:rPr>
        <w:t>Ведение Линии Синтеза ИВАС КХ в применении всех ядер Синтеза пройденных</w:t>
      </w:r>
      <w:bookmarkStart w:id="0" w:name="_GoBack"/>
      <w:bookmarkEnd w:id="0"/>
      <w:r>
        <w:rPr>
          <w:rFonts w:eastAsia="Times New Roman" w:cs="Times New Roman" w:ascii="Times New Roman" w:hAnsi="Times New Roman"/>
        </w:rPr>
        <w:t xml:space="preserve"> ДП ИВДИВО.</w:t>
      </w:r>
    </w:p>
    <w:p>
      <w:pPr>
        <w:pStyle w:val="ListParagraph"/>
        <w:ind w:left="284" w:right="0" w:hanging="0"/>
        <w:jc w:val="both"/>
        <w:rPr>
          <w:rFonts w:ascii="Times New Roman" w:hAnsi="Times New Roman" w:eastAsia="Times New Roman" w:cs="Times New Roman"/>
        </w:rPr>
      </w:pPr>
      <w:r>
        <w:rPr>
          <w:rFonts w:eastAsia="Times New Roman" w:cs="Times New Roman" w:ascii="Times New Roman" w:hAnsi="Times New Roman"/>
        </w:rPr>
      </w:r>
    </w:p>
    <w:p>
      <w:pPr>
        <w:pStyle w:val="ListParagraph"/>
        <w:numPr>
          <w:ilvl w:val="0"/>
          <w:numId w:val="1"/>
        </w:numPr>
        <w:ind w:left="284" w:right="0" w:hanging="360"/>
        <w:jc w:val="both"/>
        <w:rPr>
          <w:rFonts w:ascii="Times New Roman" w:hAnsi="Times New Roman" w:eastAsia="Times New Roman" w:cs="Times New Roman"/>
        </w:rPr>
      </w:pPr>
      <w:r>
        <w:rPr>
          <w:rFonts w:eastAsia="Times New Roman" w:cs="Times New Roman" w:ascii="Times New Roman" w:hAnsi="Times New Roman"/>
        </w:rPr>
        <w:t>Развёртывание Линии Синтеза ИВАС КХ в ведении Организации или Отдела подразделения ИВДИВО, где мы стяжаем и развёртываем План Синтеза, Синтез, Огонь, Ивдивность и Условия подразделения ИВДИВО в ведении данной Организации или Отдела ИВДИВО.</w:t>
      </w:r>
    </w:p>
    <w:p>
      <w:pPr>
        <w:pStyle w:val="ListParagraph"/>
        <w:ind w:left="284" w:right="0" w:hanging="0"/>
        <w:jc w:val="both"/>
        <w:rPr>
          <w:rFonts w:ascii="Times New Roman" w:hAnsi="Times New Roman" w:eastAsia="Times New Roman" w:cs="Times New Roman"/>
        </w:rPr>
      </w:pPr>
      <w:r>
        <w:rPr>
          <w:rFonts w:eastAsia="Times New Roman" w:cs="Times New Roman" w:ascii="Times New Roman" w:hAnsi="Times New Roman"/>
        </w:rPr>
      </w:r>
    </w:p>
    <w:p>
      <w:pPr>
        <w:pStyle w:val="ListParagraph"/>
        <w:ind w:left="284" w:right="0" w:hanging="0"/>
        <w:jc w:val="both"/>
        <w:rPr>
          <w:rFonts w:ascii="Times New Roman" w:hAnsi="Times New Roman" w:eastAsia="Times New Roman" w:cs="Times New Roman"/>
          <w:i/>
          <w:i/>
          <w:color w:val="0070C0"/>
        </w:rPr>
      </w:pPr>
      <w:r>
        <w:rPr>
          <w:rFonts w:eastAsia="Times New Roman" w:cs="Times New Roman" w:ascii="Times New Roman" w:hAnsi="Times New Roman"/>
          <w:i/>
        </w:rPr>
        <w:t xml:space="preserve">Пример, </w:t>
      </w:r>
      <w:r>
        <w:rPr>
          <w:rFonts w:eastAsia="Times New Roman" w:cs="Times New Roman" w:ascii="Times New Roman" w:hAnsi="Times New Roman"/>
          <w:i/>
          <w:color w:val="0070C0"/>
        </w:rPr>
        <w:t>вышли в 49-й космос и развернули 49 оболочку в сфере Организации или Отдела ИВДИВО, преобразили ядро Синтеза Организации или Отдела ИВДИВО, стяжая пакеты огнеобразов и субъядерностей 1 073 741 824 реальностей и 1024 архетипов данного космоса.</w:t>
      </w:r>
    </w:p>
    <w:p>
      <w:pPr>
        <w:pStyle w:val="ListParagraph"/>
        <w:ind w:left="284" w:right="0" w:hanging="0"/>
        <w:jc w:val="both"/>
        <w:rPr>
          <w:rFonts w:ascii="Times New Roman" w:hAnsi="Times New Roman" w:eastAsia="Times New Roman" w:cs="Times New Roman"/>
        </w:rPr>
      </w:pPr>
      <w:r>
        <w:rPr>
          <w:rFonts w:eastAsia="Times New Roman" w:cs="Times New Roman" w:ascii="Times New Roman" w:hAnsi="Times New Roman"/>
        </w:rPr>
      </w:r>
    </w:p>
    <w:p>
      <w:pPr>
        <w:pStyle w:val="ListParagraph"/>
        <w:numPr>
          <w:ilvl w:val="0"/>
          <w:numId w:val="1"/>
        </w:numPr>
        <w:ind w:left="284" w:right="0" w:hanging="360"/>
        <w:jc w:val="both"/>
        <w:rPr>
          <w:rFonts w:ascii="Times New Roman" w:hAnsi="Times New Roman" w:eastAsia="Times New Roman" w:cs="Times New Roman"/>
        </w:rPr>
      </w:pPr>
      <w:r>
        <w:rPr>
          <w:rFonts w:eastAsia="Times New Roman" w:cs="Times New Roman" w:ascii="Times New Roman" w:hAnsi="Times New Roman"/>
        </w:rPr>
        <w:t xml:space="preserve">Ведение Линии Синтеза ИВАС КХ в концентрации </w:t>
      </w:r>
      <w:r>
        <w:rPr>
          <w:rFonts w:eastAsia="Times New Roman" w:cs="Times New Roman" w:ascii="Times New Roman" w:hAnsi="Times New Roman"/>
          <w:bCs/>
        </w:rPr>
        <w:t xml:space="preserve">1 048 576 космосов ИВДИВО с </w:t>
      </w:r>
      <w:r>
        <w:rPr>
          <w:rFonts w:eastAsia="Times New Roman" w:cs="Times New Roman" w:ascii="Times New Roman" w:hAnsi="Times New Roman"/>
        </w:rPr>
        <w:t>1 073 741 824 архетипов и 1 125 899 906 842 624 реальностей в распределении на каждого ДП ИВДИВО.</w:t>
      </w:r>
    </w:p>
    <w:p>
      <w:pPr>
        <w:pStyle w:val="Normal"/>
        <w:ind w:firstLine="284"/>
        <w:jc w:val="center"/>
        <w:rPr>
          <w:rFonts w:ascii="Times New Roman" w:hAnsi="Times New Roman" w:eastAsia="Times New Roman" w:cs="Times New Roman"/>
          <w:bCs/>
        </w:rPr>
      </w:pPr>
      <w:r>
        <w:rPr>
          <w:rFonts w:eastAsia="Times New Roman" w:cs="Times New Roman" w:ascii="Times New Roman" w:hAnsi="Times New Roman"/>
          <w:b/>
          <w:bCs/>
        </w:rPr>
        <w:t>21.01.2026 на Совете ИВО подразделения ИВО Москва, СГ Россия, Беларусь стяжали</w:t>
      </w:r>
      <w:r>
        <w:rPr>
          <w:rFonts w:eastAsia="Times New Roman" w:cs="Times New Roman" w:ascii="Times New Roman" w:hAnsi="Times New Roman"/>
          <w:bCs/>
        </w:rPr>
        <w:t>:</w:t>
      </w:r>
    </w:p>
    <w:p>
      <w:pPr>
        <w:pStyle w:val="ListParagraph"/>
        <w:numPr>
          <w:ilvl w:val="0"/>
          <w:numId w:val="2"/>
        </w:numPr>
        <w:ind w:left="567" w:right="0" w:hanging="360"/>
        <w:jc w:val="both"/>
        <w:rPr>
          <w:rFonts w:ascii="Times New Roman" w:hAnsi="Times New Roman" w:eastAsia="Times New Roman" w:cs="Times New Roman"/>
          <w:bCs/>
        </w:rPr>
      </w:pPr>
      <w:r>
        <w:rPr>
          <w:rFonts w:eastAsia="Times New Roman" w:cs="Times New Roman" w:ascii="Times New Roman" w:hAnsi="Times New Roman"/>
          <w:bCs/>
        </w:rPr>
        <w:t>Ведение Линии Синтеза ИВАС КХ каждым Аватаром Совета ИВО.</w:t>
      </w:r>
    </w:p>
    <w:p>
      <w:pPr>
        <w:pStyle w:val="ListParagraph"/>
        <w:numPr>
          <w:ilvl w:val="0"/>
          <w:numId w:val="2"/>
        </w:numPr>
        <w:ind w:left="567" w:right="0" w:hanging="360"/>
        <w:jc w:val="both"/>
        <w:rPr>
          <w:rFonts w:ascii="Times New Roman" w:hAnsi="Times New Roman" w:eastAsia="Times New Roman" w:cs="Times New Roman"/>
          <w:bCs/>
        </w:rPr>
      </w:pPr>
      <w:r>
        <w:rPr>
          <w:rFonts w:eastAsia="Times New Roman" w:cs="Times New Roman" w:ascii="Times New Roman" w:hAnsi="Times New Roman"/>
          <w:bCs/>
        </w:rPr>
        <w:t xml:space="preserve">Стяжали </w:t>
      </w:r>
      <w:r>
        <w:rPr>
          <w:rFonts w:eastAsia="Times New Roman" w:cs="Times New Roman" w:ascii="Times New Roman" w:hAnsi="Times New Roman"/>
        </w:rPr>
        <w:t>1 073 741 824 оболочки 448-й Части Высшее Тело Синтеза ИВАС КХ</w:t>
      </w:r>
      <w:r>
        <w:rPr>
          <w:rFonts w:eastAsia="Times New Roman" w:cs="Times New Roman" w:ascii="Times New Roman" w:hAnsi="Times New Roman"/>
          <w:bCs/>
        </w:rPr>
        <w:t>.</w:t>
      </w:r>
    </w:p>
    <w:p>
      <w:pPr>
        <w:pStyle w:val="ListParagraph"/>
        <w:numPr>
          <w:ilvl w:val="0"/>
          <w:numId w:val="2"/>
        </w:numPr>
        <w:ind w:left="567" w:right="0" w:hanging="360"/>
        <w:jc w:val="both"/>
        <w:rPr>
          <w:rFonts w:ascii="Times New Roman" w:hAnsi="Times New Roman" w:eastAsia="Times New Roman" w:cs="Times New Roman"/>
          <w:bCs/>
        </w:rPr>
      </w:pPr>
      <w:r>
        <w:rPr>
          <w:rFonts w:eastAsia="Times New Roman" w:cs="Times New Roman" w:ascii="Times New Roman" w:hAnsi="Times New Roman"/>
          <w:bCs/>
        </w:rPr>
        <w:t xml:space="preserve">Преобразили ядро Синтеза, Нить Синтеза, Столп и Сферу Организаций подразделения ИВДИВО Москва, СГ Россия Беларусь в концентрации 1 048 576 космосов ИВДИВО с </w:t>
      </w:r>
      <w:r>
        <w:rPr>
          <w:rFonts w:eastAsia="Times New Roman" w:cs="Times New Roman" w:ascii="Times New Roman" w:hAnsi="Times New Roman"/>
        </w:rPr>
        <w:t>1 073 741 824 архетипов и 1 125 899 906 842 624 реальностей в распределении на каждого ДП ИВДИВО.</w:t>
      </w:r>
    </w:p>
    <w:p>
      <w:pPr>
        <w:pStyle w:val="Normal"/>
        <w:widowControl/>
        <w:suppressAutoHyphens w:val="true"/>
        <w:overflowPunct w:val="true"/>
        <w:bidi w:val="0"/>
        <w:spacing w:lineRule="auto" w:line="259" w:before="0" w:after="160"/>
        <w:ind w:left="269" w:right="0" w:firstLine="360"/>
        <w:jc w:val="right"/>
        <w:rPr>
          <w:color w:val="auto"/>
        </w:rPr>
      </w:pPr>
      <w:r>
        <w:rPr>
          <w:rFonts w:eastAsia="Times New Roman" w:cs="Times New Roman" w:ascii="Times New Roman" w:hAnsi="Times New Roman"/>
          <w:i/>
          <w:color w:val="auto"/>
          <w:kern w:val="0"/>
          <w:sz w:val="24"/>
          <w:szCs w:val="22"/>
          <w:lang w:val="ru-RU" w:eastAsia="en-US" w:bidi="ar-SA"/>
        </w:rPr>
        <w:t>Аватаресса ИВО ИВДИВО-космического ИВДИВО-Развития Отец-Человек-Субъекта ИВО ИВАС Юлия, ИВДИВО-Секретарь праздничного и развивающего синтеза ИВАС Кут Хуми Рой Наталья</w:t>
      </w:r>
    </w:p>
    <w:sectPr>
      <w:type w:val="nextPage"/>
      <w:pgSz w:w="11906" w:h="16838"/>
      <w:pgMar w:left="800" w:right="800" w:gutter="0" w:header="0" w:top="640" w:footer="0" w:bottom="640"/>
      <w:pgNumType w:fmt="decimal"/>
      <w:formProt w:val="false"/>
      <w:textDirection w:val="lrTb"/>
      <w:docGrid w:type="default" w:linePitch="36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Times New Roman">
    <w:charset w:val="01"/>
    <w:family w:val="roman"/>
    <w:pitch w:val="variable"/>
  </w:font>
  <w:font w:name="Symbol">
    <w:charset w:val="02"/>
    <w:family w:val="auto"/>
    <w:pitch w:val="default"/>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decimal"/>
      <w:lvlText w:val="%2)"/>
      <w:lvlJc w:val="left"/>
      <w:pPr>
        <w:tabs>
          <w:tab w:val="num" w:pos="0"/>
        </w:tabs>
        <w:ind w:left="1440" w:hanging="360"/>
      </w:pPr>
      <w:rPr/>
    </w:lvl>
    <w:lvl w:ilvl="2">
      <w:start w:val="1"/>
      <w:numFmt w:val="russianLower"/>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6">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7">
    <w:lvl w:ilvl="0">
      <w:start w:val="1"/>
      <w:numFmt w:val="decimal"/>
      <w:lvlText w:val="%1."/>
      <w:lvlJc w:val="left"/>
      <w:pPr>
        <w:tabs>
          <w:tab w:val="num" w:pos="0"/>
        </w:tabs>
        <w:ind w:left="720" w:hanging="360"/>
      </w:pPr>
      <w:rPr/>
    </w:lvl>
    <w:lvl w:ilvl="1">
      <w:start w:val="1"/>
      <w:numFmt w:val="decimal"/>
      <w:lvlText w:val="%2)"/>
      <w:lvlJc w:val="left"/>
      <w:pPr>
        <w:tabs>
          <w:tab w:val="num" w:pos="0"/>
        </w:tabs>
        <w:ind w:left="1440" w:hanging="360"/>
      </w:pPr>
      <w:rPr/>
    </w:lvl>
    <w:lvl w:ilvl="2">
      <w:start w:val="1"/>
      <w:numFmt w:val="russianLower"/>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decimal"/>
      <w:lvlText w:val="%1."/>
      <w:lvlJc w:val="left"/>
      <w:pPr>
        <w:tabs>
          <w:tab w:val="num" w:pos="0"/>
        </w:tabs>
        <w:ind w:left="720" w:hanging="360"/>
      </w:pPr>
      <w:rPr/>
    </w:lvl>
    <w:lvl w:ilvl="1">
      <w:start w:val="1"/>
      <w:numFmt w:val="decimal"/>
      <w:lvlText w:val="%2)"/>
      <w:lvlJc w:val="left"/>
      <w:pPr>
        <w:tabs>
          <w:tab w:val="num" w:pos="0"/>
        </w:tabs>
        <w:ind w:left="1440" w:hanging="360"/>
      </w:pPr>
      <w:rPr/>
    </w:lvl>
    <w:lvl w:ilvl="2">
      <w:start w:val="1"/>
      <w:numFmt w:val="russianLower"/>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decimal"/>
      <w:lvlText w:val="%1."/>
      <w:lvlJc w:val="left"/>
      <w:pPr>
        <w:tabs>
          <w:tab w:val="num" w:pos="0"/>
        </w:tabs>
        <w:ind w:left="720" w:hanging="360"/>
      </w:pPr>
      <w:rPr/>
    </w:lvl>
    <w:lvl w:ilvl="1">
      <w:start w:val="1"/>
      <w:numFmt w:val="decimal"/>
      <w:lvlText w:val="%2)"/>
      <w:lvlJc w:val="left"/>
      <w:pPr>
        <w:tabs>
          <w:tab w:val="num" w:pos="0"/>
        </w:tabs>
        <w:ind w:left="1440" w:hanging="360"/>
      </w:pPr>
      <w:rPr/>
    </w:lvl>
    <w:lvl w:ilvl="2">
      <w:start w:val="1"/>
      <w:numFmt w:val="russianLower"/>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
    <w:lvlOverride w:ilvl="0">
      <w:startOverride w:val="1"/>
    </w:lvlOverride>
  </w:num>
  <w:num w:numId="12">
    <w:abstractNumId w:val="1"/>
    <w:lvlOverride w:ilvl="0">
      <w:startOverride w:val="1"/>
    </w:lvlOverride>
  </w:num>
  <w:num w:numId="13">
    <w:abstractNumId w:val="1"/>
    <w:lvlOverride w:ilvl="0">
      <w:startOverride w:val="1"/>
    </w:lvlOverride>
  </w:num>
</w:numbering>
</file>

<file path=word/settings.xml><?xml version="1.0" encoding="utf-8"?>
<w:settings xmlns:w="http://schemas.openxmlformats.org/wordprocessingml/2006/main">
  <w:zoom w:percent="22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DejaVu Sans"/>
        <w:sz w:val="22"/>
        <w:szCs w:val="22"/>
        <w:lang w:val="ru-RU" w:eastAsia="en-US" w:bidi="ar-SA"/>
      </w:rPr>
    </w:rPrDefault>
    <w:pPrDefault>
      <w:pPr>
        <w:suppressAutoHyphens w:val="true"/>
      </w:pPr>
    </w:pPrDefault>
  </w:docDefaults>
  <w:style w:type="paragraph" w:styleId="Normal">
    <w:name w:val="Normal"/>
    <w:qFormat/>
    <w:pPr>
      <w:widowControl/>
      <w:suppressAutoHyphens w:val="true"/>
      <w:overflowPunct w:val="true"/>
      <w:bidi w:val="0"/>
      <w:spacing w:lineRule="auto" w:line="259" w:before="0" w:after="160"/>
      <w:jc w:val="left"/>
    </w:pPr>
    <w:rPr>
      <w:rFonts w:ascii="Calibri" w:hAnsi="Calibri" w:eastAsia="Calibri" w:cs="DejaVu Sans"/>
      <w:color w:val="auto"/>
      <w:kern w:val="0"/>
      <w:sz w:val="22"/>
      <w:szCs w:val="22"/>
      <w:lang w:val="ru-RU" w:eastAsia="en-US" w:bidi="ar-SA"/>
    </w:rPr>
  </w:style>
  <w:style w:type="character" w:styleId="DefaultParagraphFont">
    <w:name w:val="Default Paragraph Font"/>
    <w:qFormat/>
    <w:rPr/>
  </w:style>
  <w:style w:type="character" w:styleId="Bullets">
    <w:name w:val="Bullets"/>
    <w:qFormat/>
    <w:rPr>
      <w:rFonts w:ascii="OpenSymbol" w:hAnsi="OpenSymbol" w:eastAsia="OpenSymbol" w:cs="OpenSymbol"/>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Caption1">
    <w:name w:val="caption"/>
    <w:basedOn w:val="Normal"/>
    <w:qFormat/>
    <w:pPr>
      <w:suppressLineNumbers/>
      <w:spacing w:before="120" w:after="120"/>
    </w:pPr>
    <w:rPr>
      <w:rFonts w:cs="Lohit Devanagari"/>
      <w:i/>
      <w:iCs/>
      <w:sz w:val="24"/>
      <w:szCs w:val="24"/>
    </w:rPr>
  </w:style>
  <w:style w:type="paragraph" w:styleId="ListParagraph">
    <w:name w:val="List Paragraph"/>
    <w:basedOn w:val="Normal"/>
    <w:qFormat/>
    <w:pPr>
      <w:spacing w:before="0" w:after="160"/>
      <w:ind w:left="720" w:right="0" w:hanging="0"/>
      <w:contextualSpacing/>
    </w:pPr>
    <w:rPr/>
  </w:style>
  <w:style w:type="paragraph" w:styleId="LOnormal">
    <w:name w:val="LO-normal"/>
    <w:qFormat/>
    <w:pPr>
      <w:widowControl/>
      <w:suppressAutoHyphens w:val="true"/>
      <w:bidi w:val="0"/>
      <w:spacing w:lineRule="auto" w:line="276" w:before="0" w:after="200"/>
      <w:jc w:val="left"/>
    </w:pPr>
    <w:rPr>
      <w:rFonts w:ascii="Calibri" w:hAnsi="Calibri" w:eastAsia="Calibri" w:cs="DejaVu Sans"/>
      <w:color w:val="auto"/>
      <w:kern w:val="0"/>
      <w:sz w:val="22"/>
      <w:szCs w:val="22"/>
      <w:lang w:val="ru-RU" w:eastAsia="en-US" w:bidi="ar-SA"/>
    </w:rPr>
  </w:style>
  <w:style w:type="numbering" w:styleId="NoList">
    <w:name w:val="No List"/>
    <w:qFormat/>
  </w:style>
  <w:style w:type="numbering" w:styleId="Bullet">
    <w:name w:val="Bullet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6921</TotalTime>
  <Application>LibreOffice/7.3.7.2$Linux_X86_64 LibreOffice_project/30$Build-2</Application>
  <AppVersion>15.0000</AppVersion>
  <Pages>7</Pages>
  <Words>1020</Words>
  <Characters>6276</Characters>
  <CharactersWithSpaces>7092</CharactersWithSpaces>
  <Paragraphs>124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2023-12-31T10:37:00Z</dcterms:created>
  <dc:creator>boris</dc:creator>
  <dc:description/>
  <dc:language>en-US</dc:language>
  <cp:lastModifiedBy/>
  <dcterms:modified xsi:type="dcterms:W3CDTF">2026-01-31T12:27:25Z</dcterms:modified>
  <cp:revision>516</cp:revision>
  <dc:subject/>
  <dc:title/>
</cp:coreProperties>
</file>

<file path=docProps/custom.xml><?xml version="1.0" encoding="utf-8"?>
<Properties xmlns="http://schemas.openxmlformats.org/officeDocument/2006/custom-properties" xmlns:vt="http://schemas.openxmlformats.org/officeDocument/2006/docPropsVTypes"/>
</file>